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ind w:firstLine="602" w:firstLineChars="200"/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sz w:val="30"/>
          <w:szCs w:val="30"/>
        </w:rPr>
        <w:t>卷一</w:t>
      </w:r>
    </w:p>
    <w:p>
      <w:pPr>
        <w:pStyle w:val="3"/>
        <w:widowControl/>
        <w:spacing w:before="0" w:after="0" w:line="360" w:lineRule="auto"/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太阳斡旋法第三</w:t>
      </w:r>
    </w:p>
    <w:bookmarkEnd w:id="0"/>
    <w:p>
      <w:pPr>
        <w:pStyle w:val="2"/>
        <w:widowControl/>
        <w:spacing w:before="0" w:beforeAutospacing="0" w:after="0" w:afterAutospacing="0" w:line="360" w:lineRule="auto"/>
        <w:ind w:firstLine="602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sz w:val="30"/>
          <w:szCs w:val="30"/>
        </w:rPr>
        <w:t>发汗后脉证治法十五条</w:t>
      </w:r>
    </w:p>
    <w:p>
      <w:pPr>
        <w:pStyle w:val="3"/>
        <w:widowControl/>
        <w:spacing w:before="0" w:after="0" w:line="360" w:lineRule="auto"/>
        <w:ind w:firstLine="482" w:firstLineChars="200"/>
        <w:rPr>
          <w:rFonts w:hint="eastAsia"/>
          <w:b/>
          <w:bCs/>
          <w:szCs w:val="24"/>
        </w:rPr>
      </w:pPr>
      <w:r>
        <w:rPr>
          <w:b/>
          <w:bCs/>
          <w:szCs w:val="24"/>
        </w:rPr>
        <w:t>太阳病发汗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汗出不解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其人仍</w:t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"http://www.zysj.com.cn/lilunshuji/neikexue/76-1-4.html" \l "m1-0" \o "书籍相关：发热"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发热</w:t>
      </w:r>
      <w:r>
        <w:rPr>
          <w:b/>
          <w:bCs/>
          <w:szCs w:val="24"/>
        </w:rPr>
        <w:fldChar w:fldCharType="end"/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心下悸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头眩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身</w:t>
      </w:r>
      <w:r>
        <w:rPr>
          <w:rFonts w:hint="eastAsia" w:ascii="宋体" w:hAnsi="宋体"/>
          <w:b/>
          <w:bCs/>
        </w:rPr>
        <w:t>瞤</w:t>
      </w:r>
      <w:r>
        <w:rPr>
          <w:b/>
          <w:bCs/>
          <w:szCs w:val="24"/>
        </w:rPr>
        <w:t>动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振振欲擗地者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真武汤主之</w:t>
      </w:r>
      <w:r>
        <w:rPr>
          <w:rFonts w:hint="eastAsia"/>
          <w:b/>
          <w:bCs/>
          <w:szCs w:val="24"/>
        </w:rPr>
        <w:t>。</w:t>
      </w:r>
    </w:p>
    <w:p>
      <w:pPr>
        <w:pStyle w:val="3"/>
        <w:widowControl/>
        <w:spacing w:before="0" w:after="0" w:line="360" w:lineRule="auto"/>
        <w:ind w:firstLine="480" w:firstLineChars="200"/>
        <w:rPr>
          <w:szCs w:val="24"/>
        </w:rPr>
      </w:pPr>
      <w:r>
        <w:rPr>
          <w:szCs w:val="24"/>
        </w:rPr>
        <w:t>发汗过多</w:t>
      </w:r>
      <w:r>
        <w:rPr>
          <w:rFonts w:hint="eastAsia"/>
          <w:szCs w:val="24"/>
        </w:rPr>
        <w:t>，</w:t>
      </w:r>
      <w:r>
        <w:rPr>
          <w:szCs w:val="24"/>
        </w:rPr>
        <w:t>不能解太阳之邪</w:t>
      </w:r>
      <w:r>
        <w:rPr>
          <w:rFonts w:hint="eastAsia"/>
          <w:szCs w:val="24"/>
        </w:rPr>
        <w:t>，</w:t>
      </w:r>
      <w:r>
        <w:rPr>
          <w:szCs w:val="24"/>
        </w:rPr>
        <w:t>而反动少阴之气</w:t>
      </w:r>
      <w:r>
        <w:rPr>
          <w:rFonts w:hint="eastAsia"/>
          <w:szCs w:val="24"/>
        </w:rPr>
        <w:t>，</w:t>
      </w:r>
      <w:r>
        <w:rPr>
          <w:szCs w:val="24"/>
        </w:rPr>
        <w:t>于是身仍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"http://www.zysj.com.cn/lilunshuji/neikexue/76-1-4.html" \l "m1-0" \o "书籍相关：发热"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发热</w:t>
      </w:r>
      <w:r>
        <w:rPr>
          <w:szCs w:val="24"/>
        </w:rPr>
        <w:fldChar w:fldCharType="end"/>
      </w:r>
      <w:r>
        <w:rPr>
          <w:rFonts w:hint="eastAsia"/>
          <w:szCs w:val="24"/>
        </w:rPr>
        <w:t>，</w:t>
      </w:r>
      <w:r>
        <w:rPr>
          <w:szCs w:val="24"/>
        </w:rPr>
        <w:t>而悸眩</w:t>
      </w:r>
      <w:r>
        <w:rPr>
          <w:rFonts w:hint="eastAsia" w:ascii="宋体" w:hAnsi="宋体"/>
        </w:rPr>
        <w:t>瞤</w:t>
      </w:r>
      <w:r>
        <w:rPr>
          <w:szCs w:val="24"/>
        </w:rPr>
        <w:t>动等证作矣</w:t>
      </w:r>
      <w:r>
        <w:rPr>
          <w:rFonts w:hint="eastAsia"/>
          <w:szCs w:val="24"/>
        </w:rPr>
        <w:t>。</w:t>
      </w:r>
      <w:r>
        <w:rPr>
          <w:szCs w:val="24"/>
        </w:rPr>
        <w:t>少阴之气</w:t>
      </w:r>
      <w:r>
        <w:rPr>
          <w:rFonts w:hint="eastAsia"/>
          <w:szCs w:val="24"/>
        </w:rPr>
        <w:t>，</w:t>
      </w:r>
      <w:r>
        <w:rPr>
          <w:szCs w:val="24"/>
        </w:rPr>
        <w:t>水气也</w:t>
      </w:r>
      <w:r>
        <w:rPr>
          <w:rFonts w:hint="eastAsia"/>
          <w:szCs w:val="24"/>
        </w:rPr>
        <w:t>。</w:t>
      </w:r>
      <w:r>
        <w:rPr>
          <w:szCs w:val="24"/>
        </w:rPr>
        <w:t>心属火而水乘之</w:t>
      </w:r>
      <w:r>
        <w:rPr>
          <w:rFonts w:hint="eastAsia"/>
          <w:szCs w:val="24"/>
        </w:rPr>
        <w:t>，</w:t>
      </w:r>
      <w:r>
        <w:rPr>
          <w:szCs w:val="24"/>
        </w:rPr>
        <w:t>故悸</w:t>
      </w:r>
      <w:r>
        <w:rPr>
          <w:rFonts w:hint="eastAsia"/>
          <w:szCs w:val="24"/>
        </w:rPr>
        <w:t>；</w:t>
      </w:r>
      <w:r>
        <w:rPr>
          <w:szCs w:val="24"/>
        </w:rPr>
        <w:t>头为阳而阴加之</w:t>
      </w:r>
      <w:r>
        <w:rPr>
          <w:rFonts w:hint="eastAsia"/>
          <w:szCs w:val="24"/>
        </w:rPr>
        <w:t>，</w:t>
      </w:r>
      <w:r>
        <w:rPr>
          <w:szCs w:val="24"/>
        </w:rPr>
        <w:t>故眩</w:t>
      </w:r>
      <w:r>
        <w:rPr>
          <w:rFonts w:hint="eastAsia"/>
          <w:szCs w:val="24"/>
        </w:rPr>
        <w:t>；</w:t>
      </w:r>
      <w:r>
        <w:rPr>
          <w:szCs w:val="24"/>
        </w:rPr>
        <w:t>经脉纲维一身</w:t>
      </w:r>
      <w:r>
        <w:rPr>
          <w:rFonts w:hint="eastAsia"/>
          <w:szCs w:val="24"/>
        </w:rPr>
        <w:t>，</w:t>
      </w:r>
      <w:r>
        <w:rPr>
          <w:szCs w:val="24"/>
        </w:rPr>
        <w:t>以行血气</w:t>
      </w:r>
      <w:r>
        <w:rPr>
          <w:rFonts w:hint="eastAsia"/>
          <w:szCs w:val="24"/>
        </w:rPr>
        <w:t>，</w:t>
      </w:r>
      <w:r>
        <w:rPr>
          <w:szCs w:val="24"/>
        </w:rPr>
        <w:t>故水入之</w:t>
      </w:r>
      <w:r>
        <w:rPr>
          <w:rFonts w:hint="eastAsia"/>
          <w:szCs w:val="24"/>
        </w:rPr>
        <w:t>，</w:t>
      </w:r>
      <w:r>
        <w:rPr>
          <w:szCs w:val="24"/>
        </w:rPr>
        <w:t>则振振</w:t>
      </w:r>
      <w:r>
        <w:rPr>
          <w:rFonts w:hint="eastAsia" w:ascii="宋体" w:hAnsi="宋体"/>
        </w:rPr>
        <w:t>瞤</w:t>
      </w:r>
      <w:r>
        <w:rPr>
          <w:szCs w:val="24"/>
        </w:rPr>
        <w:t>动也</w:t>
      </w:r>
      <w:r>
        <w:rPr>
          <w:rFonts w:hint="eastAsia"/>
          <w:szCs w:val="24"/>
        </w:rPr>
        <w:t>；</w:t>
      </w:r>
      <w:r>
        <w:rPr>
          <w:szCs w:val="24"/>
        </w:rPr>
        <w:t>擗犹据也</w:t>
      </w:r>
      <w:r>
        <w:rPr>
          <w:rFonts w:hint="eastAsia"/>
          <w:szCs w:val="24"/>
        </w:rPr>
        <w:t>，</w:t>
      </w:r>
      <w:r>
        <w:rPr>
          <w:szCs w:val="24"/>
        </w:rPr>
        <w:t>眩动之极</w:t>
      </w:r>
      <w:r>
        <w:rPr>
          <w:rFonts w:hint="eastAsia"/>
          <w:szCs w:val="24"/>
        </w:rPr>
        <w:t>，</w:t>
      </w:r>
      <w:r>
        <w:rPr>
          <w:szCs w:val="24"/>
        </w:rPr>
        <w:t>心体不安</w:t>
      </w:r>
      <w:r>
        <w:rPr>
          <w:rFonts w:hint="eastAsia"/>
          <w:szCs w:val="24"/>
        </w:rPr>
        <w:t>，</w:t>
      </w:r>
      <w:r>
        <w:rPr>
          <w:szCs w:val="24"/>
        </w:rPr>
        <w:t>思欲据地以自固也</w:t>
      </w:r>
      <w:r>
        <w:rPr>
          <w:rFonts w:hint="eastAsia"/>
          <w:szCs w:val="24"/>
        </w:rPr>
        <w:t>。</w:t>
      </w:r>
      <w:r>
        <w:rPr>
          <w:szCs w:val="24"/>
        </w:rPr>
        <w:t>此与阳虚外亡有别</w:t>
      </w:r>
      <w:r>
        <w:rPr>
          <w:rFonts w:hint="eastAsia"/>
          <w:szCs w:val="24"/>
        </w:rPr>
        <w:t>。</w:t>
      </w:r>
      <w:r>
        <w:rPr>
          <w:szCs w:val="24"/>
        </w:rPr>
        <w:t>阳虚者</w:t>
      </w:r>
      <w:r>
        <w:rPr>
          <w:rFonts w:hint="eastAsia"/>
          <w:szCs w:val="24"/>
        </w:rPr>
        <w:t>，</w:t>
      </w:r>
      <w:r>
        <w:rPr>
          <w:szCs w:val="24"/>
        </w:rPr>
        <w:t>但须四逆以复阳</w:t>
      </w:r>
      <w:r>
        <w:rPr>
          <w:rFonts w:hint="eastAsia"/>
          <w:szCs w:val="24"/>
        </w:rPr>
        <w:t>。</w:t>
      </w:r>
      <w:r>
        <w:rPr>
          <w:szCs w:val="24"/>
        </w:rPr>
        <w:t>此兼水饮</w:t>
      </w:r>
      <w:r>
        <w:rPr>
          <w:rFonts w:hint="eastAsia"/>
          <w:szCs w:val="24"/>
        </w:rPr>
        <w:t>，</w:t>
      </w:r>
      <w:r>
        <w:rPr>
          <w:szCs w:val="24"/>
        </w:rPr>
        <w:t>故必真武以镇水</w:t>
      </w:r>
      <w:r>
        <w:rPr>
          <w:rFonts w:hint="eastAsia"/>
          <w:szCs w:val="24"/>
        </w:rPr>
        <w:t>，</w:t>
      </w:r>
      <w:r>
        <w:rPr>
          <w:szCs w:val="24"/>
        </w:rPr>
        <w:t>方用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"http://www.zysj.com.cn/zhongyaocai/yaocai_b/baishu.html" \o "中药材：白术"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白术</w:t>
      </w:r>
      <w:r>
        <w:rPr>
          <w:szCs w:val="24"/>
        </w:rPr>
        <w:fldChar w:fldCharType="end"/>
      </w:r>
      <w:r>
        <w:rPr>
          <w:szCs w:val="24"/>
        </w:rPr>
        <w:t>、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"http://www.zysj.com.cn/zhongyaocai/yaocai_f/fuling.html" \o "中药材：茯苓"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茯苓</w:t>
      </w:r>
      <w:r>
        <w:rPr>
          <w:szCs w:val="24"/>
        </w:rPr>
        <w:fldChar w:fldCharType="end"/>
      </w:r>
      <w:r>
        <w:rPr>
          <w:szCs w:val="24"/>
        </w:rPr>
        <w:t>之甘淡</w:t>
      </w:r>
      <w:r>
        <w:rPr>
          <w:rFonts w:hint="eastAsia"/>
          <w:szCs w:val="24"/>
        </w:rPr>
        <w:t>，</w:t>
      </w:r>
      <w:r>
        <w:rPr>
          <w:szCs w:val="24"/>
        </w:rPr>
        <w:t>以培土而行水</w:t>
      </w:r>
      <w:r>
        <w:rPr>
          <w:rFonts w:hint="eastAsia"/>
          <w:szCs w:val="24"/>
        </w:rPr>
        <w:t>；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"http://www.zysj.com.cn/zhongyaocai/yaocai_f/fuzi.html" \o "中药材：附子"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附子</w:t>
      </w:r>
      <w:r>
        <w:rPr>
          <w:szCs w:val="24"/>
        </w:rPr>
        <w:fldChar w:fldCharType="end"/>
      </w:r>
      <w:r>
        <w:rPr>
          <w:szCs w:val="24"/>
        </w:rPr>
        <w:t>、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"http://www.zysj.com.cn/zhongyaocai/yaocai_s/shengjiang.html" \o "中药材：生姜"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生姜</w:t>
      </w:r>
      <w:r>
        <w:rPr>
          <w:szCs w:val="24"/>
        </w:rPr>
        <w:fldChar w:fldCharType="end"/>
      </w:r>
      <w:r>
        <w:rPr>
          <w:szCs w:val="24"/>
        </w:rPr>
        <w:t>之辛</w:t>
      </w:r>
      <w:r>
        <w:rPr>
          <w:rFonts w:hint="eastAsia"/>
          <w:szCs w:val="24"/>
        </w:rPr>
        <w:t>，</w:t>
      </w:r>
      <w:r>
        <w:rPr>
          <w:szCs w:val="24"/>
        </w:rPr>
        <w:t>以复阳而散邪</w:t>
      </w:r>
      <w:r>
        <w:rPr>
          <w:rFonts w:hint="eastAsia"/>
          <w:szCs w:val="24"/>
        </w:rPr>
        <w:t>；</w:t>
      </w:r>
      <w:r>
        <w:rPr>
          <w:szCs w:val="24"/>
        </w:rPr>
        <w:t>芍药之酸</w:t>
      </w:r>
      <w:r>
        <w:rPr>
          <w:rFonts w:hint="eastAsia"/>
          <w:szCs w:val="24"/>
        </w:rPr>
        <w:t>，</w:t>
      </w:r>
      <w:r>
        <w:rPr>
          <w:szCs w:val="24"/>
        </w:rPr>
        <w:t>则入阴敛液</w:t>
      </w:r>
      <w:r>
        <w:rPr>
          <w:rFonts w:hint="eastAsia"/>
          <w:szCs w:val="24"/>
        </w:rPr>
        <w:t>，</w:t>
      </w:r>
      <w:r>
        <w:rPr>
          <w:szCs w:val="24"/>
        </w:rPr>
        <w:t>使泛滥之水</w:t>
      </w:r>
      <w:r>
        <w:rPr>
          <w:rFonts w:hint="eastAsia"/>
          <w:szCs w:val="24"/>
        </w:rPr>
        <w:t>，</w:t>
      </w:r>
      <w:r>
        <w:rPr>
          <w:szCs w:val="24"/>
        </w:rPr>
        <w:t>尽归大壑而已耳</w:t>
      </w:r>
      <w:r>
        <w:rPr>
          <w:rFonts w:hint="eastAsia"/>
          <w:szCs w:val="24"/>
        </w:rPr>
        <w:t>。</w:t>
      </w:r>
    </w:p>
    <w:p>
      <w:pPr>
        <w:pStyle w:val="3"/>
        <w:widowControl/>
        <w:spacing w:before="0" w:after="0" w:line="360" w:lineRule="auto"/>
        <w:ind w:firstLine="482" w:firstLineChars="200"/>
        <w:rPr>
          <w:b/>
          <w:bCs/>
          <w:szCs w:val="24"/>
        </w:rPr>
      </w:pPr>
      <w:r>
        <w:rPr>
          <w:b/>
          <w:bCs/>
          <w:szCs w:val="24"/>
        </w:rPr>
        <w:t>真武汤方</w:t>
      </w:r>
    </w:p>
    <w:p>
      <w:pPr>
        <w:pStyle w:val="3"/>
        <w:widowControl/>
        <w:spacing w:before="0" w:after="0" w:line="360" w:lineRule="auto"/>
        <w:ind w:firstLine="480" w:firstLineChars="200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"http://www.zysj.com.cn/zhongyaocai/yaocai_f/fuling.html" \o "中药材：茯苓"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茯苓</w:t>
      </w:r>
      <w:r>
        <w:rPr>
          <w:szCs w:val="24"/>
        </w:rPr>
        <w:fldChar w:fldCharType="end"/>
      </w:r>
      <w:r>
        <w:rPr>
          <w:szCs w:val="24"/>
        </w:rPr>
        <w:t xml:space="preserve">（三两） 芍药（三两）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"http://www.zysj.com.cn/zhongyaocai/yaocai_b/baishu.html" \o "中药材：白术"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白术</w:t>
      </w:r>
      <w:r>
        <w:rPr>
          <w:szCs w:val="24"/>
        </w:rPr>
        <w:fldChar w:fldCharType="end"/>
      </w:r>
      <w:r>
        <w:rPr>
          <w:szCs w:val="24"/>
        </w:rPr>
        <w:t xml:space="preserve">（二两）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"http://www.zysj.com.cn/zhongyaocai/yaocai_s/shengjiang.html" \o "中药材：生姜"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生姜</w:t>
      </w:r>
      <w:r>
        <w:rPr>
          <w:szCs w:val="24"/>
        </w:rPr>
        <w:fldChar w:fldCharType="end"/>
      </w:r>
      <w:r>
        <w:rPr>
          <w:szCs w:val="24"/>
        </w:rPr>
        <w:t xml:space="preserve">（三两）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"http://www.zysj.com.cn/zhongyaocai/yaocai_f/fuzi.html" \o "中药材：附子"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附子</w:t>
      </w:r>
      <w:r>
        <w:rPr>
          <w:szCs w:val="24"/>
        </w:rPr>
        <w:fldChar w:fldCharType="end"/>
      </w:r>
      <w:r>
        <w:rPr>
          <w:szCs w:val="24"/>
        </w:rPr>
        <w:t>（一枚</w:t>
      </w:r>
      <w:r>
        <w:rPr>
          <w:rFonts w:hint="eastAsia"/>
          <w:szCs w:val="24"/>
        </w:rPr>
        <w:t>，</w:t>
      </w:r>
      <w:r>
        <w:rPr>
          <w:szCs w:val="24"/>
        </w:rPr>
        <w:t>炮</w:t>
      </w:r>
      <w:r>
        <w:rPr>
          <w:rFonts w:hint="eastAsia"/>
          <w:szCs w:val="24"/>
        </w:rPr>
        <w:t>，</w:t>
      </w:r>
      <w:r>
        <w:rPr>
          <w:szCs w:val="24"/>
        </w:rPr>
        <w:t>去皮</w:t>
      </w:r>
      <w:r>
        <w:rPr>
          <w:rFonts w:hint="eastAsia"/>
          <w:szCs w:val="24"/>
        </w:rPr>
        <w:t>，</w:t>
      </w:r>
      <w:r>
        <w:rPr>
          <w:szCs w:val="24"/>
        </w:rPr>
        <w:t>破八片）</w:t>
      </w:r>
    </w:p>
    <w:p>
      <w:pPr>
        <w:pStyle w:val="3"/>
        <w:widowControl/>
        <w:spacing w:before="0" w:after="0" w:line="360" w:lineRule="auto"/>
        <w:ind w:firstLine="480" w:firstLineChars="200"/>
        <w:rPr>
          <w:rFonts w:hint="eastAsia"/>
          <w:szCs w:val="24"/>
        </w:rPr>
      </w:pPr>
      <w:r>
        <w:rPr>
          <w:szCs w:val="24"/>
        </w:rPr>
        <w:t>上五味</w:t>
      </w:r>
      <w:r>
        <w:rPr>
          <w:rFonts w:hint="eastAsia"/>
          <w:szCs w:val="24"/>
        </w:rPr>
        <w:t>，</w:t>
      </w:r>
      <w:r>
        <w:rPr>
          <w:szCs w:val="24"/>
        </w:rPr>
        <w:t>以水八升</w:t>
      </w:r>
      <w:r>
        <w:rPr>
          <w:rFonts w:hint="eastAsia"/>
          <w:szCs w:val="24"/>
        </w:rPr>
        <w:t>，</w:t>
      </w:r>
      <w:r>
        <w:rPr>
          <w:szCs w:val="24"/>
        </w:rPr>
        <w:t>煮取三升</w:t>
      </w:r>
      <w:r>
        <w:rPr>
          <w:rFonts w:hint="eastAsia"/>
          <w:szCs w:val="24"/>
        </w:rPr>
        <w:t>，</w:t>
      </w:r>
      <w:r>
        <w:rPr>
          <w:szCs w:val="24"/>
        </w:rPr>
        <w:t>去滓</w:t>
      </w:r>
      <w:r>
        <w:rPr>
          <w:rFonts w:hint="eastAsia"/>
          <w:szCs w:val="24"/>
        </w:rPr>
        <w:t>，</w:t>
      </w:r>
      <w:r>
        <w:rPr>
          <w:szCs w:val="24"/>
        </w:rPr>
        <w:t>温服七合</w:t>
      </w:r>
      <w:r>
        <w:rPr>
          <w:rFonts w:hint="eastAsia"/>
          <w:szCs w:val="24"/>
        </w:rPr>
        <w:t>，</w:t>
      </w:r>
      <w:r>
        <w:rPr>
          <w:szCs w:val="24"/>
        </w:rPr>
        <w:t>日三服</w:t>
      </w:r>
      <w:r>
        <w:rPr>
          <w:rFonts w:hint="eastAsia"/>
          <w:szCs w:val="24"/>
        </w:rPr>
        <w:t>。</w:t>
      </w:r>
    </w:p>
    <w:p>
      <w:pPr>
        <w:pStyle w:val="2"/>
        <w:widowControl/>
        <w:spacing w:before="0" w:beforeAutospacing="0" w:after="0" w:afterAutospacing="0" w:line="360" w:lineRule="auto"/>
        <w:ind w:firstLine="562" w:firstLineChars="20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发汗吐下解后病脉证治三条</w:t>
      </w:r>
    </w:p>
    <w:p>
      <w:pPr>
        <w:pStyle w:val="3"/>
        <w:widowControl/>
        <w:spacing w:before="0" w:after="0" w:line="360" w:lineRule="auto"/>
        <w:ind w:firstLine="482" w:firstLineChars="200"/>
        <w:rPr>
          <w:b/>
          <w:bCs/>
          <w:szCs w:val="24"/>
        </w:rPr>
      </w:pPr>
      <w:r>
        <w:rPr>
          <w:b/>
          <w:bCs/>
          <w:szCs w:val="24"/>
        </w:rPr>
        <w:t>伤寒若吐若下后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心下逆满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气上冲胸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起则头眩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脉沉紧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发汗则动经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身为振振摇者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"http://www.zysj.com.cn/zhongyaocai/yaocai_f/fuling.html" \o "中药材：茯苓"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茯苓</w:t>
      </w:r>
      <w:r>
        <w:rPr>
          <w:b/>
          <w:bCs/>
          <w:szCs w:val="24"/>
        </w:rPr>
        <w:fldChar w:fldCharType="end"/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"http://www.zysj.com.cn/zhongyaocai/yaocai_g/guizhi.html" \o "中药材：桂枝"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桂枝</w:t>
      </w:r>
      <w:r>
        <w:rPr>
          <w:b/>
          <w:bCs/>
          <w:szCs w:val="24"/>
        </w:rPr>
        <w:fldChar w:fldCharType="end"/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"http://www.zysj.com.cn/zhongyaocai/yaocai_b/baishu.html" \o "中药材：白术"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白术</w:t>
      </w:r>
      <w:r>
        <w:rPr>
          <w:b/>
          <w:bCs/>
          <w:szCs w:val="24"/>
        </w:rPr>
        <w:fldChar w:fldCharType="end"/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"http://www.zysj.com.cn/zhongyaocai/yaocai_g/gancao.html" \o "中药材：甘草"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甘草</w:t>
      </w:r>
      <w:r>
        <w:rPr>
          <w:b/>
          <w:bCs/>
          <w:szCs w:val="24"/>
        </w:rPr>
        <w:fldChar w:fldCharType="end"/>
      </w:r>
      <w:r>
        <w:rPr>
          <w:b/>
          <w:bCs/>
          <w:szCs w:val="24"/>
        </w:rPr>
        <w:t>汤主之</w:t>
      </w:r>
      <w:r>
        <w:rPr>
          <w:rFonts w:hint="eastAsia"/>
          <w:b/>
          <w:bCs/>
          <w:szCs w:val="24"/>
        </w:rPr>
        <w:t>。</w:t>
      </w:r>
    </w:p>
    <w:p>
      <w:pPr>
        <w:pStyle w:val="3"/>
        <w:widowControl/>
        <w:spacing w:before="0" w:after="0" w:line="360" w:lineRule="auto"/>
        <w:ind w:firstLine="480" w:firstLineChars="200"/>
        <w:rPr>
          <w:szCs w:val="24"/>
        </w:rPr>
      </w:pPr>
      <w:r>
        <w:rPr>
          <w:szCs w:val="24"/>
        </w:rPr>
        <w:t>此伤寒邪解而饮发之证</w:t>
      </w:r>
      <w:r>
        <w:rPr>
          <w:rFonts w:hint="eastAsia"/>
          <w:szCs w:val="24"/>
        </w:rPr>
        <w:t>。</w:t>
      </w:r>
      <w:r>
        <w:rPr>
          <w:szCs w:val="24"/>
        </w:rPr>
        <w:t>饮停于中则满</w:t>
      </w:r>
      <w:r>
        <w:rPr>
          <w:rFonts w:hint="eastAsia"/>
          <w:szCs w:val="24"/>
        </w:rPr>
        <w:t>，</w:t>
      </w:r>
      <w:r>
        <w:rPr>
          <w:szCs w:val="24"/>
        </w:rPr>
        <w:t>逆于上则气冲而头眩</w:t>
      </w:r>
      <w:r>
        <w:rPr>
          <w:rFonts w:hint="eastAsia"/>
          <w:szCs w:val="24"/>
        </w:rPr>
        <w:t>，</w:t>
      </w:r>
      <w:r>
        <w:rPr>
          <w:szCs w:val="24"/>
        </w:rPr>
        <w:t>入于经则身振振而动摇</w:t>
      </w:r>
      <w:r>
        <w:rPr>
          <w:rFonts w:hint="eastAsia"/>
          <w:szCs w:val="24"/>
        </w:rPr>
        <w:t>。</w:t>
      </w:r>
      <w:r>
        <w:rPr>
          <w:rFonts w:hint="eastAsia" w:ascii="宋体" w:hAnsi="宋体" w:cs="宋体"/>
          <w:szCs w:val="24"/>
        </w:rPr>
        <w:t>&lt;&lt;</w:t>
      </w:r>
      <w:r>
        <w:rPr>
          <w:szCs w:val="24"/>
        </w:rPr>
        <w:t>金匮</w:t>
      </w:r>
      <w:r>
        <w:rPr>
          <w:rFonts w:hint="eastAsia" w:ascii="宋体" w:hAnsi="宋体" w:cs="宋体"/>
          <w:szCs w:val="24"/>
        </w:rPr>
        <w:t>&gt;&gt;</w:t>
      </w:r>
      <w:r>
        <w:rPr>
          <w:szCs w:val="24"/>
        </w:rPr>
        <w:t>云</w:t>
      </w:r>
      <w:r>
        <w:rPr>
          <w:rFonts w:hint="eastAsia"/>
          <w:szCs w:val="24"/>
        </w:rPr>
        <w:t>：</w:t>
      </w:r>
      <w:r>
        <w:rPr>
          <w:szCs w:val="24"/>
        </w:rPr>
        <w:t>膈间支饮</w:t>
      </w:r>
      <w:r>
        <w:rPr>
          <w:rFonts w:hint="eastAsia"/>
          <w:szCs w:val="24"/>
        </w:rPr>
        <w:t>，</w:t>
      </w:r>
      <w:r>
        <w:rPr>
          <w:szCs w:val="24"/>
        </w:rPr>
        <w:t>其人喘满</w:t>
      </w:r>
      <w:r>
        <w:rPr>
          <w:rFonts w:hint="eastAsia"/>
          <w:szCs w:val="24"/>
        </w:rPr>
        <w:t>，</w:t>
      </w:r>
      <w:r>
        <w:rPr>
          <w:szCs w:val="24"/>
        </w:rPr>
        <w:t>心下痞坚</w:t>
      </w:r>
      <w:r>
        <w:rPr>
          <w:rFonts w:hint="eastAsia"/>
          <w:szCs w:val="24"/>
        </w:rPr>
        <w:t>，</w:t>
      </w:r>
      <w:r>
        <w:rPr>
          <w:szCs w:val="24"/>
        </w:rPr>
        <w:t>其脉沉紧</w:t>
      </w:r>
      <w:r>
        <w:rPr>
          <w:rFonts w:hint="eastAsia"/>
          <w:szCs w:val="24"/>
        </w:rPr>
        <w:t>。</w:t>
      </w:r>
      <w:r>
        <w:rPr>
          <w:szCs w:val="24"/>
        </w:rPr>
        <w:t>又云</w:t>
      </w:r>
      <w:r>
        <w:rPr>
          <w:rFonts w:hint="eastAsia"/>
          <w:szCs w:val="24"/>
        </w:rPr>
        <w:t>：</w:t>
      </w:r>
      <w:r>
        <w:rPr>
          <w:szCs w:val="24"/>
        </w:rPr>
        <w:t>心下有痰饮</w:t>
      </w:r>
      <w:r>
        <w:rPr>
          <w:rFonts w:hint="eastAsia"/>
          <w:szCs w:val="24"/>
        </w:rPr>
        <w:t>，</w:t>
      </w:r>
      <w:r>
        <w:rPr>
          <w:szCs w:val="24"/>
        </w:rPr>
        <w:t>胸胁支满</w:t>
      </w:r>
      <w:r>
        <w:rPr>
          <w:rFonts w:hint="eastAsia"/>
          <w:szCs w:val="24"/>
        </w:rPr>
        <w:t>，</w:t>
      </w:r>
      <w:r>
        <w:rPr>
          <w:szCs w:val="24"/>
        </w:rPr>
        <w:t>目眩</w:t>
      </w:r>
      <w:r>
        <w:rPr>
          <w:rFonts w:hint="eastAsia"/>
          <w:szCs w:val="24"/>
        </w:rPr>
        <w:t>。</w:t>
      </w:r>
      <w:r>
        <w:rPr>
          <w:szCs w:val="24"/>
        </w:rPr>
        <w:t>又云</w:t>
      </w:r>
      <w:r>
        <w:rPr>
          <w:rFonts w:hint="eastAsia"/>
          <w:szCs w:val="24"/>
        </w:rPr>
        <w:t>：</w:t>
      </w:r>
      <w:r>
        <w:rPr>
          <w:szCs w:val="24"/>
        </w:rPr>
        <w:t>其人振振身</w:t>
      </w:r>
      <w:r>
        <w:rPr>
          <w:rFonts w:hint="eastAsia" w:ascii="宋体" w:hAnsi="宋体"/>
        </w:rPr>
        <w:t>瞤</w:t>
      </w:r>
      <w:r>
        <w:rPr>
          <w:szCs w:val="24"/>
        </w:rPr>
        <w:t>剧</w:t>
      </w:r>
      <w:r>
        <w:rPr>
          <w:rFonts w:hint="eastAsia"/>
          <w:szCs w:val="24"/>
        </w:rPr>
        <w:t>，</w:t>
      </w:r>
      <w:r>
        <w:rPr>
          <w:szCs w:val="24"/>
        </w:rPr>
        <w:t>必有伏饮是也</w:t>
      </w:r>
      <w:r>
        <w:rPr>
          <w:rFonts w:hint="eastAsia"/>
          <w:szCs w:val="24"/>
        </w:rPr>
        <w:t>。</w:t>
      </w:r>
      <w:r>
        <w:rPr>
          <w:szCs w:val="24"/>
        </w:rPr>
        <w:t>发汗则动经者</w:t>
      </w:r>
      <w:r>
        <w:rPr>
          <w:rFonts w:hint="eastAsia"/>
          <w:szCs w:val="24"/>
        </w:rPr>
        <w:t>，</w:t>
      </w:r>
      <w:r>
        <w:rPr>
          <w:szCs w:val="24"/>
        </w:rPr>
        <w:t>无邪可发</w:t>
      </w:r>
      <w:r>
        <w:rPr>
          <w:rFonts w:hint="eastAsia"/>
          <w:szCs w:val="24"/>
        </w:rPr>
        <w:t>，</w:t>
      </w:r>
      <w:r>
        <w:rPr>
          <w:szCs w:val="24"/>
        </w:rPr>
        <w:t>而反动其经气</w:t>
      </w:r>
      <w:r>
        <w:rPr>
          <w:rFonts w:hint="eastAsia"/>
          <w:szCs w:val="24"/>
        </w:rPr>
        <w:t>。</w:t>
      </w:r>
      <w:r>
        <w:rPr>
          <w:szCs w:val="24"/>
        </w:rPr>
        <w:t>故与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"http://www.zysj.com.cn/zhongyaocai/yaocai_f/fuling.html" \o "中药材：茯苓"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茯苓</w:t>
      </w:r>
      <w:r>
        <w:rPr>
          <w:szCs w:val="24"/>
        </w:rPr>
        <w:fldChar w:fldCharType="end"/>
      </w:r>
      <w:r>
        <w:rPr>
          <w:szCs w:val="24"/>
        </w:rPr>
        <w:t>、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"http://www.zysj.com.cn/zhongyaocai/yaocai_b/baishu.html" \o "中药材：白术"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白术</w:t>
      </w:r>
      <w:r>
        <w:rPr>
          <w:szCs w:val="24"/>
        </w:rPr>
        <w:fldChar w:fldCharType="end"/>
      </w:r>
      <w:r>
        <w:rPr>
          <w:rFonts w:hint="eastAsia"/>
          <w:szCs w:val="24"/>
        </w:rPr>
        <w:t>，</w:t>
      </w:r>
      <w:r>
        <w:rPr>
          <w:szCs w:val="24"/>
        </w:rPr>
        <w:t>以蠲饮气</w:t>
      </w:r>
      <w:r>
        <w:rPr>
          <w:rFonts w:hint="eastAsia"/>
          <w:szCs w:val="24"/>
        </w:rPr>
        <w:t>；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"http://www.zysj.com.cn/zhongyaocai/yaocai_g/guizhi.html" \o "中药材：桂枝"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桂枝</w:t>
      </w:r>
      <w:r>
        <w:rPr>
          <w:szCs w:val="24"/>
        </w:rPr>
        <w:fldChar w:fldCharType="end"/>
      </w:r>
      <w:r>
        <w:rPr>
          <w:szCs w:val="24"/>
        </w:rPr>
        <w:t>、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"http://www.zysj.com.cn/zhongyaocai/yaocai_g/gancao.html" \o "中药材：甘草"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甘草</w:t>
      </w:r>
      <w:r>
        <w:rPr>
          <w:szCs w:val="24"/>
        </w:rPr>
        <w:fldChar w:fldCharType="end"/>
      </w:r>
      <w:r>
        <w:rPr>
          <w:rFonts w:hint="eastAsia"/>
          <w:szCs w:val="24"/>
        </w:rPr>
        <w:t>，</w:t>
      </w:r>
      <w:r>
        <w:rPr>
          <w:szCs w:val="24"/>
        </w:rPr>
        <w:t>以生阳气</w:t>
      </w:r>
      <w:r>
        <w:rPr>
          <w:rFonts w:hint="eastAsia"/>
          <w:szCs w:val="24"/>
        </w:rPr>
        <w:t>。</w:t>
      </w:r>
      <w:r>
        <w:rPr>
          <w:szCs w:val="24"/>
        </w:rPr>
        <w:t>所谓病痰饮者</w:t>
      </w:r>
      <w:r>
        <w:rPr>
          <w:rFonts w:hint="eastAsia"/>
          <w:szCs w:val="24"/>
        </w:rPr>
        <w:t>，</w:t>
      </w:r>
      <w:r>
        <w:rPr>
          <w:szCs w:val="24"/>
        </w:rPr>
        <w:t>当以温药和之也</w:t>
      </w:r>
      <w:r>
        <w:rPr>
          <w:rFonts w:hint="eastAsia"/>
          <w:szCs w:val="24"/>
        </w:rPr>
        <w:t>。</w:t>
      </w:r>
    </w:p>
    <w:p>
      <w:pPr>
        <w:pStyle w:val="3"/>
        <w:widowControl/>
        <w:spacing w:before="0" w:after="0" w:line="360" w:lineRule="auto"/>
        <w:ind w:firstLine="482" w:firstLineChars="200"/>
        <w:rPr>
          <w:b/>
          <w:bCs/>
          <w:szCs w:val="24"/>
        </w:rPr>
      </w:pP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"http://www.zysj.com.cn/zhongyaocai/yaocai_f/fuling.html" \o "中药材：茯苓"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茯苓</w:t>
      </w:r>
      <w:r>
        <w:rPr>
          <w:b/>
          <w:bCs/>
          <w:szCs w:val="24"/>
        </w:rPr>
        <w:fldChar w:fldCharType="end"/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"http://www.zysj.com.cn/zhongyaocai/yaocai_g/guizhi.html" \o "中药材：桂枝"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桂枝</w:t>
      </w:r>
      <w:r>
        <w:rPr>
          <w:b/>
          <w:bCs/>
          <w:szCs w:val="24"/>
        </w:rPr>
        <w:fldChar w:fldCharType="end"/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"http://www.zysj.com.cn/zhongyaocai/yaocai_b/baishu.html" \o "中药材：白术"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白术</w:t>
      </w:r>
      <w:r>
        <w:rPr>
          <w:b/>
          <w:bCs/>
          <w:szCs w:val="24"/>
        </w:rPr>
        <w:fldChar w:fldCharType="end"/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"http://www.zysj.com.cn/zhongyaocai/yaocai_g/gancao.html" \o "中药材：甘草"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甘草</w:t>
      </w:r>
      <w:r>
        <w:rPr>
          <w:b/>
          <w:bCs/>
          <w:szCs w:val="24"/>
        </w:rPr>
        <w:fldChar w:fldCharType="end"/>
      </w:r>
      <w:r>
        <w:rPr>
          <w:b/>
          <w:bCs/>
          <w:szCs w:val="24"/>
        </w:rPr>
        <w:t>汤方</w:t>
      </w:r>
    </w:p>
    <w:p>
      <w:pPr>
        <w:pStyle w:val="3"/>
        <w:widowControl/>
        <w:spacing w:before="0" w:after="0" w:line="360" w:lineRule="auto"/>
        <w:ind w:firstLine="480" w:firstLineChars="200"/>
        <w:rPr>
          <w:rFonts w:hint="eastAsia"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"http://www.zysj.com.cn/zhongyaocai/yaocai_f/fuling.html" \o "中药材：茯苓"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茯苓</w:t>
      </w:r>
      <w:r>
        <w:rPr>
          <w:szCs w:val="24"/>
        </w:rPr>
        <w:fldChar w:fldCharType="end"/>
      </w:r>
      <w:r>
        <w:rPr>
          <w:szCs w:val="24"/>
        </w:rPr>
        <w:t>（四两）</w:t>
      </w:r>
      <w:r>
        <w:rPr>
          <w:rFonts w:hint="eastAsia"/>
          <w:szCs w:val="24"/>
        </w:rPr>
        <w:t>，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"http://www.zysj.com.cn/zhongyaocai/yaocai_g/guizhi.html" \o "中药材：桂枝"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桂枝</w:t>
      </w:r>
      <w:r>
        <w:rPr>
          <w:szCs w:val="24"/>
        </w:rPr>
        <w:fldChar w:fldCharType="end"/>
      </w:r>
      <w:r>
        <w:rPr>
          <w:szCs w:val="24"/>
        </w:rPr>
        <w:t>（三两）</w:t>
      </w:r>
      <w:r>
        <w:rPr>
          <w:rFonts w:hint="eastAsia"/>
          <w:szCs w:val="24"/>
        </w:rPr>
        <w:t>，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"http://www.zysj.com.cn/zhongyaocai/yaocai_b/baishu.html" \o "中药材：白术"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白术</w:t>
      </w:r>
      <w:r>
        <w:rPr>
          <w:szCs w:val="24"/>
        </w:rPr>
        <w:fldChar w:fldCharType="end"/>
      </w:r>
      <w:r>
        <w:rPr>
          <w:rFonts w:hint="eastAsia"/>
          <w:szCs w:val="24"/>
        </w:rPr>
        <w:t>，</w:t>
      </w:r>
      <w:r>
        <w:rPr>
          <w:szCs w:val="24"/>
        </w:rPr>
        <w:t>炙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"http://www.zysj.com.cn/zhongyaocai/yaocai_g/gancao.html" \o "中药材：甘草"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甘草</w:t>
      </w:r>
      <w:r>
        <w:rPr>
          <w:szCs w:val="24"/>
        </w:rPr>
        <w:fldChar w:fldCharType="end"/>
      </w:r>
      <w:r>
        <w:rPr>
          <w:szCs w:val="24"/>
        </w:rPr>
        <w:t>（各二两）</w:t>
      </w:r>
      <w:r>
        <w:rPr>
          <w:rFonts w:hint="eastAsia"/>
          <w:szCs w:val="24"/>
        </w:rPr>
        <w:t>，</w:t>
      </w:r>
    </w:p>
    <w:p>
      <w:pPr>
        <w:pStyle w:val="3"/>
        <w:widowControl/>
        <w:spacing w:before="0" w:after="0" w:line="360" w:lineRule="auto"/>
        <w:ind w:firstLine="480" w:firstLineChars="200"/>
        <w:rPr>
          <w:szCs w:val="24"/>
        </w:rPr>
      </w:pPr>
      <w:r>
        <w:rPr>
          <w:szCs w:val="24"/>
        </w:rPr>
        <w:t>上四味</w:t>
      </w:r>
      <w:r>
        <w:rPr>
          <w:rFonts w:hint="eastAsia"/>
          <w:szCs w:val="24"/>
        </w:rPr>
        <w:t>，</w:t>
      </w:r>
      <w:r>
        <w:rPr>
          <w:szCs w:val="24"/>
        </w:rPr>
        <w:t>以水六升</w:t>
      </w:r>
      <w:r>
        <w:rPr>
          <w:rFonts w:hint="eastAsia"/>
          <w:szCs w:val="24"/>
        </w:rPr>
        <w:t>，</w:t>
      </w:r>
      <w:r>
        <w:rPr>
          <w:szCs w:val="24"/>
        </w:rPr>
        <w:t>煮取三升</w:t>
      </w:r>
      <w:r>
        <w:rPr>
          <w:rFonts w:hint="eastAsia"/>
          <w:szCs w:val="24"/>
        </w:rPr>
        <w:t>，</w:t>
      </w:r>
      <w:r>
        <w:rPr>
          <w:szCs w:val="24"/>
        </w:rPr>
        <w:t>分温三服</w:t>
      </w:r>
      <w:r>
        <w:rPr>
          <w:rFonts w:hint="eastAsia"/>
          <w:szCs w:val="24"/>
        </w:rPr>
        <w:t>。</w:t>
      </w:r>
    </w:p>
    <w:p>
      <w:pPr>
        <w:pStyle w:val="3"/>
        <w:widowControl/>
        <w:spacing w:before="0" w:after="0" w:line="360" w:lineRule="auto"/>
        <w:ind w:firstLine="482" w:firstLineChars="200"/>
        <w:rPr>
          <w:b/>
          <w:bCs/>
          <w:szCs w:val="24"/>
        </w:rPr>
      </w:pPr>
      <w:r>
        <w:rPr>
          <w:b/>
          <w:bCs/>
          <w:szCs w:val="24"/>
        </w:rPr>
        <w:t>凡病若发汗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若吐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若下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若亡</w:t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HYPERLINK "http://www.zysj.com.cn/lilunshuji/jichulilun/44-4-4.html" \l "m0-0" \o "书籍相关：津液" \t "mk:@MSITStore:C:\\Users\\dell\\Desktop\\高血压古籍板\\所有著作2015-07-10\\《伤寒贯珠集》.chm::/711/_blank" </w:instrText>
      </w:r>
      <w:r>
        <w:rPr>
          <w:b/>
          <w:bCs/>
          <w:szCs w:val="24"/>
        </w:rPr>
        <w:fldChar w:fldCharType="separate"/>
      </w:r>
      <w:r>
        <w:rPr>
          <w:rStyle w:val="5"/>
          <w:b/>
          <w:bCs/>
          <w:color w:val="auto"/>
          <w:szCs w:val="24"/>
        </w:rPr>
        <w:t>津液</w:t>
      </w:r>
      <w:r>
        <w:rPr>
          <w:b/>
          <w:bCs/>
          <w:szCs w:val="24"/>
        </w:rPr>
        <w:fldChar w:fldCharType="end"/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阴阳自和者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必自愈</w:t>
      </w:r>
      <w:r>
        <w:rPr>
          <w:rFonts w:hint="eastAsia"/>
          <w:b/>
          <w:bCs/>
          <w:szCs w:val="24"/>
        </w:rPr>
        <w:t>。</w:t>
      </w:r>
    </w:p>
    <w:p>
      <w:pPr>
        <w:pStyle w:val="3"/>
        <w:widowControl/>
        <w:spacing w:before="0" w:after="0" w:line="360" w:lineRule="auto"/>
        <w:ind w:firstLine="480" w:firstLineChars="200"/>
        <w:rPr>
          <w:rFonts w:hint="eastAsia"/>
          <w:szCs w:val="24"/>
        </w:rPr>
      </w:pPr>
      <w:r>
        <w:rPr>
          <w:szCs w:val="24"/>
        </w:rPr>
        <w:t>阴阳自和者</w:t>
      </w:r>
      <w:r>
        <w:rPr>
          <w:rFonts w:hint="eastAsia"/>
          <w:szCs w:val="24"/>
        </w:rPr>
        <w:t>，</w:t>
      </w:r>
      <w:r>
        <w:rPr>
          <w:szCs w:val="24"/>
        </w:rPr>
        <w:t>不偏于阴</w:t>
      </w:r>
      <w:r>
        <w:rPr>
          <w:rFonts w:hint="eastAsia"/>
          <w:szCs w:val="24"/>
        </w:rPr>
        <w:t>，</w:t>
      </w:r>
      <w:r>
        <w:rPr>
          <w:szCs w:val="24"/>
        </w:rPr>
        <w:t>不偏于阳</w:t>
      </w:r>
      <w:r>
        <w:rPr>
          <w:rFonts w:hint="eastAsia"/>
          <w:szCs w:val="24"/>
        </w:rPr>
        <w:t>，</w:t>
      </w:r>
      <w:r>
        <w:rPr>
          <w:szCs w:val="24"/>
        </w:rPr>
        <w:t>汗液自出</w:t>
      </w:r>
      <w:r>
        <w:rPr>
          <w:rFonts w:hint="eastAsia"/>
          <w:szCs w:val="24"/>
        </w:rPr>
        <w:t>，</w:t>
      </w:r>
      <w:r>
        <w:rPr>
          <w:szCs w:val="24"/>
        </w:rPr>
        <w:t>便溺自调之谓</w:t>
      </w:r>
      <w:r>
        <w:rPr>
          <w:rFonts w:hint="eastAsia"/>
          <w:szCs w:val="24"/>
        </w:rPr>
        <w:t>。</w:t>
      </w:r>
      <w:r>
        <w:rPr>
          <w:szCs w:val="24"/>
        </w:rPr>
        <w:t>汗吐下亡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"http://www.zysj.com.cn/lilunshuji/jichulilun/44-4-4.html" \l "m0-0" \o "书籍相关：津液" \t "mk:@MSITStore:C:\\Users\\dell\\Desktop\\高血压古籍板\\所有著作2015-07-10\\《伤寒贯珠集》.chm::/711/_blank" </w:instrText>
      </w:r>
      <w:r>
        <w:rPr>
          <w:szCs w:val="24"/>
        </w:rPr>
        <w:fldChar w:fldCharType="separate"/>
      </w:r>
      <w:r>
        <w:rPr>
          <w:rStyle w:val="5"/>
          <w:color w:val="auto"/>
          <w:szCs w:val="24"/>
        </w:rPr>
        <w:t>津液</w:t>
      </w:r>
      <w:r>
        <w:rPr>
          <w:szCs w:val="24"/>
        </w:rPr>
        <w:fldChar w:fldCharType="end"/>
      </w:r>
      <w:r>
        <w:rPr>
          <w:szCs w:val="24"/>
        </w:rPr>
        <w:t>后</w:t>
      </w:r>
      <w:r>
        <w:rPr>
          <w:rFonts w:hint="eastAsia"/>
          <w:szCs w:val="24"/>
        </w:rPr>
        <w:t>，</w:t>
      </w:r>
      <w:r>
        <w:rPr>
          <w:szCs w:val="24"/>
        </w:rPr>
        <w:t>邪气既微</w:t>
      </w:r>
      <w:r>
        <w:rPr>
          <w:rFonts w:hint="eastAsia"/>
          <w:szCs w:val="24"/>
        </w:rPr>
        <w:t>，</w:t>
      </w:r>
      <w:r>
        <w:rPr>
          <w:szCs w:val="24"/>
        </w:rPr>
        <w:t>正气得守</w:t>
      </w:r>
      <w:r>
        <w:rPr>
          <w:rFonts w:hint="eastAsia"/>
          <w:szCs w:val="24"/>
        </w:rPr>
        <w:t>，</w:t>
      </w:r>
      <w:r>
        <w:rPr>
          <w:szCs w:val="24"/>
        </w:rPr>
        <w:t>故必自愈</w:t>
      </w:r>
      <w:r>
        <w:rPr>
          <w:rFonts w:hint="eastAsia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449CC"/>
    <w:rsid w:val="17DE4996"/>
    <w:rsid w:val="2D7449CC"/>
    <w:rsid w:val="2E304BAC"/>
    <w:rsid w:val="634C0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450" w:lineRule="atLeast"/>
      <w:jc w:val="left"/>
      <w:outlineLvl w:val="0"/>
    </w:pPr>
    <w:rPr>
      <w:rFonts w:hint="eastAsia" w:ascii="宋体" w:hAnsi="宋体" w:cs="宋体"/>
      <w:b/>
      <w:kern w:val="44"/>
      <w:szCs w:val="21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75" w:after="75" w:line="270" w:lineRule="atLeast"/>
      <w:ind w:firstLine="375"/>
      <w:jc w:val="left"/>
    </w:pPr>
    <w:rPr>
      <w:kern w:val="0"/>
      <w:sz w:val="24"/>
    </w:rPr>
  </w:style>
  <w:style w:type="character" w:styleId="5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2017-04-14T09:37:00Z</dcterms:created>
  <dc:creator>Administrator</dc:creator>
  <cp:lastModifiedBy>Administrator</cp:lastModifiedBy>
  <dcterms:modified xsi:type="dcterms:W3CDTF">2017-04-14T09:39:23Z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