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360888523"/>
      <w:r>
        <w:rPr>
          <w:rFonts w:hint="eastAsia"/>
        </w:rPr>
        <w:t>杂</w:t>
      </w:r>
      <w:bookmarkStart w:id="1" w:name="Bookmark8"/>
      <w:bookmarkEnd w:id="1"/>
      <w:r>
        <w:rPr>
          <w:rFonts w:hint="eastAsia"/>
        </w:rPr>
        <w:t>症大小合</w:t>
      </w:r>
      <w:bookmarkStart w:id="8" w:name="_GoBack"/>
      <w:bookmarkEnd w:id="8"/>
      <w:r>
        <w:rPr>
          <w:rFonts w:hint="eastAsia"/>
        </w:rPr>
        <w:t>参卷首上 \ 内经纂要</w:t>
      </w:r>
      <w:bookmarkEnd w:id="0"/>
    </w:p>
    <w:p>
      <w:pPr>
        <w:pStyle w:val="3"/>
      </w:pPr>
      <w:bookmarkStart w:id="2" w:name="_Toc360888548"/>
      <w:r>
        <w:rPr>
          <w:rFonts w:hint="eastAsia"/>
        </w:rPr>
        <w:t>通</w:t>
      </w:r>
      <w:bookmarkStart w:id="3" w:name="Bookmark33"/>
      <w:bookmarkEnd w:id="3"/>
      <w:r>
        <w:rPr>
          <w:rFonts w:hint="eastAsia"/>
        </w:rPr>
        <w:t>评虚实论篇</w:t>
      </w:r>
      <w:bookmarkEnd w:id="2"/>
    </w:p>
    <w:p>
      <w:pPr>
        <w:rPr>
          <w:sz w:val="18"/>
          <w:szCs w:val="18"/>
        </w:rPr>
      </w:pPr>
      <w:r>
        <w:fldChar w:fldCharType="begin"/>
      </w:r>
      <w:r>
        <w:instrText xml:space="preserve"> HYPERLINK \l "m0-0" \t "_blank" \o "书籍相关：五脏" </w:instrText>
      </w:r>
      <w:r>
        <w:fldChar w:fldCharType="separate"/>
      </w:r>
      <w:r>
        <w:rPr>
          <w:sz w:val="18"/>
          <w:szCs w:val="18"/>
        </w:rPr>
        <w:t>五脏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不平，</w:t>
      </w:r>
      <w:r>
        <w:fldChar w:fldCharType="begin"/>
      </w:r>
      <w:r>
        <w:instrText xml:space="preserve"> HYPERLINK \l "m0-0" \t "_blank" \o "书籍相关：六腑" </w:instrText>
      </w:r>
      <w:r>
        <w:fldChar w:fldCharType="separate"/>
      </w:r>
      <w:r>
        <w:rPr>
          <w:sz w:val="18"/>
          <w:szCs w:val="18"/>
        </w:rPr>
        <w:t>六腑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闭塞之所生也。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耳鸣，九窍不利，肠胃之所生也。（此言病有所生者，皆从内而起也。）</w:t>
      </w:r>
    </w:p>
    <w:p>
      <w:pPr>
        <w:rPr>
          <w:sz w:val="18"/>
          <w:szCs w:val="18"/>
        </w:rPr>
      </w:pPr>
    </w:p>
    <w:p>
      <w:pPr>
        <w:pStyle w:val="2"/>
      </w:pPr>
      <w:bookmarkStart w:id="4" w:name="_Toc360888556"/>
      <w:r>
        <w:rPr>
          <w:rFonts w:hint="eastAsia"/>
        </w:rPr>
        <w:t>杂</w:t>
      </w:r>
      <w:bookmarkStart w:id="5" w:name="Bookmark41"/>
      <w:bookmarkEnd w:id="5"/>
      <w:r>
        <w:rPr>
          <w:rFonts w:hint="eastAsia"/>
        </w:rPr>
        <w:t>症大小合参卷首下 \ 内经纂要</w:t>
      </w:r>
      <w:bookmarkEnd w:id="4"/>
    </w:p>
    <w:p>
      <w:pPr>
        <w:pStyle w:val="3"/>
      </w:pPr>
      <w:bookmarkStart w:id="6" w:name="_Toc360888560"/>
      <w:r>
        <w:rPr>
          <w:rFonts w:hint="eastAsia"/>
        </w:rPr>
        <w:t>奇</w:t>
      </w:r>
      <w:bookmarkStart w:id="7" w:name="Bookmark45"/>
      <w:bookmarkEnd w:id="7"/>
      <w:r>
        <w:rPr>
          <w:rFonts w:hint="eastAsia"/>
        </w:rPr>
        <w:t>病论篇</w:t>
      </w:r>
      <w:bookmarkEnd w:id="6"/>
    </w:p>
    <w:p>
      <w:pPr>
        <w:rPr>
          <w:sz w:val="18"/>
          <w:szCs w:val="18"/>
        </w:rPr>
      </w:pPr>
      <w:r>
        <w:rPr>
          <w:sz w:val="18"/>
          <w:szCs w:val="18"/>
        </w:rPr>
        <w:t>人有病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，以数岁不已，此安得之？名为何病？（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之病，不当逾月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数年不愈，故怪而问之。）当</w:t>
      </w:r>
      <w:r>
        <w:rPr>
          <w:rFonts w:hint="eastAsia"/>
          <w:sz w:val="18"/>
          <w:szCs w:val="18"/>
        </w:rPr>
        <w:t>有</w:t>
      </w:r>
      <w:r>
        <w:rPr>
          <w:sz w:val="18"/>
          <w:szCs w:val="18"/>
        </w:rPr>
        <w:t>所犯大寒，内至骨髓。髓者，以脑为主，脑逆故令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，齿亦痛，（脑为髓主，齿是骨余，脑逆犯寒。骨亦寒故，令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齿亦痛。）病名曰厥逆。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B0C30"/>
    <w:rsid w:val="048B0C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2017-02-05T02:35:00Z</dcterms:created>
  <dc:creator>Administrator</dc:creator>
  <cp:lastModifiedBy>Administrator</cp:lastModifiedBy>
  <dcterms:modified xsi:type="dcterms:W3CDTF">2017-02-05T02:36:15Z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