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269661194"/>
      <w:r>
        <w:rPr>
          <w:rFonts w:hint="eastAsia"/>
        </w:rPr>
        <w:t>卷    三</w:t>
      </w:r>
      <w:bookmarkEnd w:id="0"/>
    </w:p>
    <w:p>
      <w:pPr>
        <w:pStyle w:val="3"/>
        <w:rPr>
          <w:rFonts w:hint="eastAsia"/>
        </w:rPr>
      </w:pPr>
      <w:bookmarkStart w:id="1" w:name="_Toc269661195"/>
      <w:r>
        <w:rPr>
          <w:rFonts w:hint="eastAsia"/>
        </w:rPr>
        <w:t>杂    症</w:t>
      </w:r>
      <w:bookmarkEnd w:id="1"/>
    </w:p>
    <w:p>
      <w:pPr>
        <w:pStyle w:val="4"/>
        <w:rPr>
          <w:rFonts w:hint="eastAsia"/>
        </w:rPr>
      </w:pPr>
      <w:bookmarkStart w:id="2" w:name="_Toc269661219"/>
      <w:r>
        <w:rPr>
          <w:rFonts w:hint="eastAsia"/>
        </w:rPr>
        <w:t>头    痛</w:t>
      </w:r>
      <w:bookmarkEnd w:id="2"/>
    </w:p>
    <w:p>
      <w:r>
        <w:rPr>
          <w:rFonts w:hint="eastAsia"/>
        </w:rPr>
        <w:t xml:space="preserve">    头为清阳之分，外而六淫之邪气相侵，内而六府经脉之邪气上逆，皆能乱其清气，相搏击致痛，须分内外虚实。实者其人血气本不虚，为外邪所犯，或蔽覆其清明，或壅塞其经络，或内之实火上炎，因而血瘀涎滞，不得通行而痛，其痛必甚，此为实。虚者其人气血本虚，为外邪所犯，或内之浊阴上干，虽亦血瘀涎滞，不能通行，而搏击无力，其痛不甚，此为虚(</w:t>
      </w:r>
      <w:r>
        <w:rPr>
          <w:rFonts w:hint="eastAsia" w:ascii="楷体_GB2312" w:hAnsi="楷体_GB2312" w:eastAsia="楷体_GB2312"/>
        </w:rPr>
        <w:t>《准绳》谓真气虚寒，遇外之寒湿所侵，血涩脉寒，卷缩紧急，引其小络而痛，得暖则痛止</w:t>
      </w:r>
      <w:r>
        <w:rPr>
          <w:rFonts w:hint="eastAsia"/>
        </w:rPr>
        <w:t>)。实者，邪气实而正气不虚，可任攻。虚者正气自虚，而邪气自实，补正仍须治邪。若邪亦不实，但补正则邪自退。</w:t>
      </w:r>
    </w:p>
    <w:p>
      <w:pPr>
        <w:rPr>
          <w:rFonts w:hint="eastAsia"/>
        </w:rPr>
      </w:pPr>
      <w:r>
        <w:rPr>
          <w:rFonts w:hint="eastAsia"/>
        </w:rPr>
        <w:t xml:space="preserve">    六淫外邪，惟风寒湿三者最能郁遏阳气。火暑燥三者皆属热，受其热则汗泄，非有风寒湿袭之，不为患也。然热甚亦气壅脉满，而为痛矣。内邪不一，皆统于风 (</w:t>
      </w:r>
      <w:r>
        <w:rPr>
          <w:rFonts w:hint="eastAsia" w:ascii="楷体_GB2312" w:hAnsi="楷体_GB2312" w:eastAsia="楷体_GB2312"/>
        </w:rPr>
        <w:t>风即气之飘扬上升者</w:t>
      </w:r>
      <w:r>
        <w:rPr>
          <w:rFonts w:hint="eastAsia"/>
        </w:rPr>
        <w:t>)，以高巅之上，惟风可到也。故不论内外邪，汤剂中必加风药，以上引之。风药味之薄者，阴中之阳，自地升天者也，升麻、薄荷之类。痛如破不能忍，蔓荆子。风在太阳巅顶，连颈强痛，脉浮紧，君羌活，加姜葱(</w:t>
      </w:r>
      <w:r>
        <w:rPr>
          <w:rFonts w:hint="eastAsia" w:ascii="楷体_GB2312" w:hAnsi="楷体_GB2312" w:eastAsia="楷体_GB2312"/>
        </w:rPr>
        <w:t>葱白宜连须用</w:t>
      </w:r>
      <w:r>
        <w:rPr>
          <w:rFonts w:hint="eastAsia"/>
        </w:rPr>
        <w:t>)。风在少阳头角痛，口苦，脉弦细，君柴胡，加姜、葱。风在阳明额痛连目，脉浮长，君白芷，加姜、葱。少阴、太阴脉至胸颈而还，故无头痛。惟厥阴脉会巅顶，故巅痛，君藁本。如脉沉足冷，干呕吐沫，加吴茱萸、附子。用风药者，由风木虚，不能升散，土寡于畏，得以壅塞而痛(</w:t>
      </w:r>
      <w:r>
        <w:rPr>
          <w:rFonts w:hint="eastAsia" w:ascii="楷体_GB2312" w:hAnsi="楷体_GB2312" w:eastAsia="楷体_GB2312"/>
        </w:rPr>
        <w:t>犹言少阳升气不清，脾湿上壅不降耳</w:t>
      </w:r>
      <w:r>
        <w:rPr>
          <w:rFonts w:hint="eastAsia"/>
        </w:rPr>
        <w:t>)，故用风药以散之，若疏散太过，风药反甚(</w:t>
      </w:r>
      <w:r>
        <w:rPr>
          <w:rFonts w:hint="eastAsia" w:ascii="楷体_GB2312" w:hAnsi="楷体_GB2312" w:eastAsia="楷体_GB2312"/>
        </w:rPr>
        <w:t>发散大过，清阳之气而愈虚，浊阴终不得降，且表虚易招外侮</w:t>
      </w:r>
      <w:r>
        <w:rPr>
          <w:rFonts w:hint="eastAsia"/>
        </w:rPr>
        <w:t>)，宜补气实表，顺气和中汤。凡外感头痛，详《伤寒论》。</w:t>
      </w:r>
    </w:p>
    <w:p>
      <w:r>
        <w:rPr>
          <w:rFonts w:hint="eastAsia"/>
        </w:rPr>
        <w:t xml:space="preserve">    头痛久不愈者，名头风。头风，头面多汗恶风，时止时发，先风一日则痛甚，至风日则少愈(</w:t>
      </w:r>
      <w:r>
        <w:rPr>
          <w:rFonts w:hint="eastAsia" w:ascii="楷体_GB2312" w:hAnsi="楷体_GB2312" w:eastAsia="楷体_GB2312"/>
        </w:rPr>
        <w:t>清阳之气被郁，故喜通而恶塞。风者，天气之通者也。先郁后通，先风一日正郁极欲通之侯也，欲通不通，故扰动而痛甚。至风日则天气通而人气应之亦通，故少愈也</w:t>
      </w:r>
      <w:r>
        <w:rPr>
          <w:rFonts w:hint="eastAsia"/>
        </w:rPr>
        <w:t>)。由内而郁热或痰火，毛窍常疏，风易入，外寒束内热，闭逆为痛，医用辛温之药散其标寒，虽暂效，以热济热，病益深，宜泻火凉血，佐以辛散，南星、苍耳子、石菖蒲、天麻最当。头风久不愈，恐损目(</w:t>
      </w:r>
      <w:r>
        <w:rPr>
          <w:rFonts w:hint="eastAsia" w:ascii="楷体_GB2312" w:hAnsi="楷体_GB2312" w:eastAsia="楷体_GB2312"/>
        </w:rPr>
        <w:t>邪害空窍</w:t>
      </w:r>
      <w:r>
        <w:rPr>
          <w:rFonts w:hint="eastAsia"/>
        </w:rPr>
        <w:t>)，清空膏主之。有痰加半夏，诸般头痛并治。惟血虚头痛(</w:t>
      </w:r>
      <w:r>
        <w:rPr>
          <w:rFonts w:hint="eastAsia" w:ascii="楷体_GB2312" w:hAnsi="楷体_GB2312" w:eastAsia="楷体_GB2312"/>
        </w:rPr>
        <w:t>详下</w:t>
      </w:r>
      <w:r>
        <w:rPr>
          <w:rFonts w:hint="eastAsia"/>
        </w:rPr>
        <w:t>)不宜，正巅顶痛者亦勿用。</w:t>
      </w:r>
    </w:p>
    <w:p>
      <w:pPr>
        <w:rPr>
          <w:rFonts w:hint="eastAsia"/>
        </w:rPr>
      </w:pPr>
      <w:r>
        <w:rPr>
          <w:rFonts w:hint="eastAsia"/>
        </w:rPr>
        <w:t xml:space="preserve">    内伤头痛，气虚者耳鸣目眩(</w:t>
      </w:r>
      <w:r>
        <w:rPr>
          <w:rFonts w:hint="eastAsia" w:ascii="楷体_GB2312" w:hAnsi="楷体_GB2312" w:eastAsia="楷体_GB2312"/>
        </w:rPr>
        <w:t>清气不升，阴火上冲</w:t>
      </w:r>
      <w:r>
        <w:rPr>
          <w:rFonts w:hint="eastAsia"/>
        </w:rPr>
        <w:t>)，九窍不利(</w:t>
      </w:r>
      <w:r>
        <w:rPr>
          <w:rFonts w:hint="eastAsia" w:ascii="楷体_GB2312" w:hAnsi="楷体_GB2312" w:eastAsia="楷体_GB2312"/>
        </w:rPr>
        <w:t>气不能达于九窍也</w:t>
      </w:r>
      <w:r>
        <w:rPr>
          <w:rFonts w:hint="eastAsia"/>
        </w:rPr>
        <w:t>)，自觉空虚，恶劳动，动则痛更甚，脉虚大，必包裹其头乃少宁，四君子汤(</w:t>
      </w:r>
      <w:r>
        <w:rPr>
          <w:rFonts w:hint="eastAsia" w:ascii="楷体_GB2312" w:hAnsi="楷体_GB2312" w:eastAsia="楷体_GB2312"/>
        </w:rPr>
        <w:t>见气</w:t>
      </w:r>
      <w:r>
        <w:rPr>
          <w:rFonts w:hint="eastAsia"/>
        </w:rPr>
        <w:t>)加风药。血虚头痛，鱼尾(</w:t>
      </w:r>
      <w:r>
        <w:rPr>
          <w:rFonts w:hint="eastAsia" w:ascii="楷体_GB2312" w:hAnsi="楷体_GB2312" w:eastAsia="楷体_GB2312"/>
        </w:rPr>
        <w:t>眉尖后近发际</w:t>
      </w:r>
      <w:r>
        <w:rPr>
          <w:rFonts w:hint="eastAsia"/>
        </w:rPr>
        <w:t>)终日星星如细筋抽引，痛不甚，脉芤或数，善惊惕，当归、川芎、连翘、熟地各二钱，水煎，泡薄荷末二钱，鼻吸其气，候温服，安卧效。或四物汤(</w:t>
      </w:r>
      <w:r>
        <w:rPr>
          <w:rFonts w:hint="eastAsia" w:ascii="楷体_GB2312" w:hAnsi="楷体_GB2312" w:eastAsia="楷体_GB2312"/>
        </w:rPr>
        <w:t>见血</w:t>
      </w:r>
      <w:r>
        <w:rPr>
          <w:rFonts w:hint="eastAsia"/>
        </w:rPr>
        <w:t>)加风药。气血俱虚者，调中益气汤(</w:t>
      </w:r>
      <w:r>
        <w:rPr>
          <w:rFonts w:hint="eastAsia" w:ascii="楷体_GB2312" w:hAnsi="楷体_GB2312" w:eastAsia="楷体_GB2312"/>
        </w:rPr>
        <w:t>见劳倦</w:t>
      </w:r>
      <w:r>
        <w:rPr>
          <w:rFonts w:hint="eastAsia"/>
        </w:rPr>
        <w:t>)加川芎、蔓荆子、细辛神效。阴虚发热，两太阳穴作痛，此相火自下冲上，六味丸(</w:t>
      </w:r>
      <w:r>
        <w:rPr>
          <w:rFonts w:hint="eastAsia" w:ascii="楷体_GB2312" w:hAnsi="楷体_GB2312" w:eastAsia="楷体_GB2312"/>
        </w:rPr>
        <w:t>见虚损</w:t>
      </w:r>
      <w:r>
        <w:rPr>
          <w:rFonts w:hint="eastAsia"/>
        </w:rPr>
        <w:t>)。</w:t>
      </w:r>
    </w:p>
    <w:p>
      <w:pPr>
        <w:rPr>
          <w:rFonts w:hint="eastAsia"/>
        </w:rPr>
      </w:pPr>
      <w:r>
        <w:rPr>
          <w:rFonts w:hint="eastAsia"/>
        </w:rPr>
        <w:t xml:space="preserve">    产后血瘀头痛，膈热上干也。热厥头痛，虽严寒犹喜风寒，在暖处或见烟火尤甚，宜清上泻火汤，后用补气汤。头目赤肿，胸膈烦闷，大便微秘，身半已下寒，足</w:t>
      </w:r>
      <w:r>
        <w:rPr>
          <w:rFonts w:ascii="宋体" w:hAnsi="宋体"/>
        </w:rPr>
        <w:t>胫</w:t>
      </w:r>
      <w:r>
        <w:rPr>
          <w:rFonts w:hint="eastAsia"/>
        </w:rPr>
        <w:t>尤甚(</w:t>
      </w:r>
      <w:r>
        <w:rPr>
          <w:rFonts w:hint="eastAsia" w:ascii="楷体_GB2312" w:hAnsi="楷体_GB2312" w:eastAsia="楷体_GB2312"/>
        </w:rPr>
        <w:t>此条详寒热篇上热下寒条</w:t>
      </w:r>
      <w:r>
        <w:rPr>
          <w:rFonts w:hint="eastAsia"/>
        </w:rPr>
        <w:t>)，既济解毒汤(</w:t>
      </w:r>
      <w:r>
        <w:rPr>
          <w:rFonts w:hint="eastAsia" w:ascii="楷体_GB2312" w:hAnsi="楷体_GB2312" w:eastAsia="楷体_GB2312"/>
        </w:rPr>
        <w:t>见寒热</w:t>
      </w:r>
      <w:r>
        <w:rPr>
          <w:rFonts w:hint="eastAsia"/>
        </w:rPr>
        <w:t>)。痰厥头痛，晕眩烦乱，恶心欲吐，半夏白术天麻汤(</w:t>
      </w:r>
      <w:r>
        <w:rPr>
          <w:rFonts w:hint="eastAsia" w:ascii="楷体_GB2312" w:hAnsi="楷体_GB2312" w:eastAsia="楷体_GB2312"/>
        </w:rPr>
        <w:t>见眩晕</w:t>
      </w:r>
      <w:r>
        <w:rPr>
          <w:rFonts w:hint="eastAsia"/>
        </w:rPr>
        <w:t>)。虚风内作，非天麻不治，痰非半夏不除，黄芪实表止自汗，人参补气，二术、泽泻、茯苓除湿，橘皮调中升阳，炒曲、麦芽消食荡胃，干姜除寒，黄柏(</w:t>
      </w:r>
      <w:r>
        <w:rPr>
          <w:rFonts w:hint="eastAsia" w:ascii="楷体_GB2312" w:hAnsi="楷体_GB2312" w:eastAsia="楷体_GB2312"/>
        </w:rPr>
        <w:t>酒炒</w:t>
      </w:r>
      <w:r>
        <w:rPr>
          <w:rFonts w:hint="eastAsia"/>
        </w:rPr>
        <w:t>)治伏火发躁。湿热作痛，必昏重欲吐，兼眉棱骨痛，二陈(</w:t>
      </w:r>
      <w:r>
        <w:rPr>
          <w:rFonts w:hint="eastAsia" w:ascii="楷体_GB2312" w:hAnsi="楷体_GB2312" w:eastAsia="楷体_GB2312"/>
        </w:rPr>
        <w:t>见痰</w:t>
      </w:r>
      <w:r>
        <w:rPr>
          <w:rFonts w:hint="eastAsia"/>
        </w:rPr>
        <w:t>)加风药。伤食头痛，胸膈痞塞，咽酸，噫败卵臭，恶食，治中汤加砂仁一钱。或红丸子或平胃散(</w:t>
      </w:r>
      <w:r>
        <w:rPr>
          <w:rFonts w:hint="eastAsia" w:ascii="楷体_GB2312" w:hAnsi="楷体_GB2312" w:eastAsia="楷体_GB2312"/>
        </w:rPr>
        <w:t>并见伤饮食</w:t>
      </w:r>
      <w:r>
        <w:rPr>
          <w:rFonts w:hint="eastAsia"/>
        </w:rPr>
        <w:t>)加枳实。伤酒头痛，恶心，昏冒眩晕，葛花解酲汤(</w:t>
      </w:r>
      <w:r>
        <w:rPr>
          <w:rFonts w:hint="eastAsia" w:ascii="楷体_GB2312" w:hAnsi="楷体_GB2312" w:eastAsia="楷体_GB2312"/>
        </w:rPr>
        <w:t>见伤饮食</w:t>
      </w:r>
      <w:r>
        <w:rPr>
          <w:rFonts w:hint="eastAsia"/>
        </w:rPr>
        <w:t>)。</w:t>
      </w:r>
    </w:p>
    <w:p>
      <w:pPr>
        <w:rPr>
          <w:rFonts w:hint="eastAsia"/>
        </w:rPr>
      </w:pPr>
      <w:r>
        <w:rPr>
          <w:rFonts w:hint="eastAsia"/>
        </w:rPr>
        <w:t xml:space="preserve">    头痛巅疾，下虚上实也(</w:t>
      </w:r>
      <w:r>
        <w:rPr>
          <w:rFonts w:hint="eastAsia" w:ascii="楷体_GB2312" w:hAnsi="楷体_GB2312" w:eastAsia="楷体_GB2312"/>
        </w:rPr>
        <w:t>寒湿上干</w:t>
      </w:r>
      <w:r>
        <w:rPr>
          <w:rFonts w:hint="eastAsia"/>
        </w:rPr>
        <w:t>)，过在足少阴太阳，甚则入肾，寒湿自经而入藏也。肾主骨髓，髓通脑，寒入骨髓，逆上至脑，阻碍清阳，故脑痛连齿，齿亦骨之余也(</w:t>
      </w:r>
      <w:r>
        <w:rPr>
          <w:rFonts w:hint="eastAsia" w:ascii="楷体_GB2312" w:hAnsi="楷体_GB2312" w:eastAsia="楷体_GB2312"/>
        </w:rPr>
        <w:t>此几几乎真头痛矣</w:t>
      </w:r>
      <w:r>
        <w:rPr>
          <w:rFonts w:hint="eastAsia"/>
        </w:rPr>
        <w:t>)。</w:t>
      </w:r>
    </w:p>
    <w:p>
      <w:pPr>
        <w:rPr>
          <w:rFonts w:hint="eastAsia"/>
        </w:rPr>
      </w:pPr>
      <w:r>
        <w:rPr>
          <w:rFonts w:hint="eastAsia"/>
        </w:rPr>
        <w:t xml:space="preserve">    湿热上干者，必以苦吐之，轻者透顶散，搐鼻取涎。头重如裹，由湿气在头。头者，轻清象天，清故轻也；湿者，地之浊气，浊故重也。外湿蒙蔽故如裹，宜微汗勿大汗，恐汗去湿留，红豆搐鼻散。外有嗅毒头痛，吃炒香附一味愈。</w:t>
      </w:r>
    </w:p>
    <w:p>
      <w:pPr>
        <w:rPr>
          <w:rFonts w:hint="eastAsia"/>
        </w:rPr>
      </w:pPr>
      <w:r>
        <w:rPr>
          <w:rFonts w:hint="eastAsia"/>
        </w:rPr>
        <w:t xml:space="preserve">    真头痛，手足寒至节，全脑连齿皆痛，旦发夕死，不治。与黑锡丹(</w:t>
      </w:r>
      <w:r>
        <w:rPr>
          <w:rFonts w:hint="eastAsia" w:ascii="楷体_GB2312" w:hAnsi="楷体_GB2312" w:eastAsia="楷体_GB2312"/>
        </w:rPr>
        <w:t>见呃逆</w:t>
      </w:r>
      <w:r>
        <w:rPr>
          <w:rFonts w:hint="eastAsia"/>
        </w:rPr>
        <w:t>)，灸百会，猛进参术乌附或可生，然天柱折者必死(</w:t>
      </w:r>
      <w:r>
        <w:rPr>
          <w:rFonts w:hint="eastAsia" w:ascii="楷体_GB2312" w:hAnsi="楷体_GB2312" w:eastAsia="楷体_GB2312"/>
        </w:rPr>
        <w:t>真头痛与真心痛，皆寒证，阴灭阳也</w:t>
      </w:r>
      <w:r>
        <w:rPr>
          <w:rFonts w:hint="eastAsia"/>
        </w:rPr>
        <w:t>)。</w:t>
      </w:r>
    </w:p>
    <w:p>
      <w:pPr>
        <w:rPr>
          <w:rFonts w:hint="eastAsia"/>
        </w:rPr>
      </w:pPr>
      <w:r>
        <w:rPr>
          <w:rFonts w:hint="eastAsia"/>
        </w:rPr>
        <w:t xml:space="preserve">    偏头痛：旧分右属热与痰(</w:t>
      </w:r>
      <w:r>
        <w:rPr>
          <w:rFonts w:hint="eastAsia" w:ascii="楷体_GB2312" w:hAnsi="楷体_GB2312" w:eastAsia="楷体_GB2312"/>
        </w:rPr>
        <w:t>热用黄芩，痰用半夏、苍术</w:t>
      </w:r>
      <w:r>
        <w:rPr>
          <w:rFonts w:hint="eastAsia"/>
        </w:rPr>
        <w:t>)，以阳明胃府居右，多热多痰也。分左属风属血虚，以肝木主风居左，又左属血也(</w:t>
      </w:r>
      <w:r>
        <w:rPr>
          <w:rFonts w:hint="eastAsia" w:ascii="楷体_GB2312" w:hAnsi="楷体_GB2312" w:eastAsia="楷体_GB2312"/>
        </w:rPr>
        <w:t>风用荆芥、薄荷，血虚用川芎、当归、菊花</w:t>
      </w:r>
      <w:r>
        <w:rPr>
          <w:rFonts w:hint="eastAsia"/>
        </w:rPr>
        <w:t>)。然不必泥定。生萝卜汁，仰卧注鼻中，左痛注右(</w:t>
      </w:r>
      <w:r>
        <w:rPr>
          <w:rFonts w:hint="eastAsia" w:ascii="楷体_GB2312" w:hAnsi="楷体_GB2312" w:eastAsia="楷体_GB2312"/>
        </w:rPr>
        <w:t>左痛则左壅塞，虽注之亦不通，右通故可注，从右透左，则并通矣</w:t>
      </w:r>
      <w:r>
        <w:rPr>
          <w:rFonts w:hint="eastAsia"/>
        </w:rPr>
        <w:t>)，右痛注左。荜拨(</w:t>
      </w:r>
      <w:r>
        <w:rPr>
          <w:rFonts w:hint="eastAsia" w:ascii="楷体_GB2312" w:hAnsi="楷体_GB2312" w:eastAsia="楷体_GB2312"/>
        </w:rPr>
        <w:t>散热</w:t>
      </w:r>
      <w:r>
        <w:rPr>
          <w:rFonts w:hint="eastAsia"/>
        </w:rPr>
        <w:t>)、猪胆(</w:t>
      </w:r>
      <w:r>
        <w:rPr>
          <w:rFonts w:hint="eastAsia" w:ascii="楷体_GB2312" w:hAnsi="楷体_GB2312" w:eastAsia="楷体_GB2312"/>
        </w:rPr>
        <w:t>清热</w:t>
      </w:r>
      <w:r>
        <w:rPr>
          <w:rFonts w:hint="eastAsia"/>
        </w:rPr>
        <w:t>)搐鼻。川芎散、细辛散、川芎、柴胡为主，佐以蔓荆子、苍耳叶、升麻、甘草、葱、姜。大便秘，大黄下之。外用萆麻子五钱，大枣十五枚，捣成泥，涂棉纸上，箸卷成筒，去箸纳鼻中，良久下涕痛止。又上膏二钱，牛蒡子二钱为末，酒下，饮大醉立愈。</w:t>
      </w:r>
    </w:p>
    <w:p>
      <w:pPr>
        <w:rPr>
          <w:rFonts w:hint="eastAsia"/>
        </w:rPr>
      </w:pPr>
      <w:r>
        <w:rPr>
          <w:rFonts w:hint="eastAsia"/>
        </w:rPr>
        <w:t xml:space="preserve">    雷头风：头痛而起核块，或头中如雷鸣(</w:t>
      </w:r>
      <w:r>
        <w:rPr>
          <w:rFonts w:hint="eastAsia" w:ascii="楷体_GB2312" w:hAnsi="楷体_GB2312" w:eastAsia="楷体_GB2312"/>
        </w:rPr>
        <w:t>风动作声，如籁之发</w:t>
      </w:r>
      <w:r>
        <w:rPr>
          <w:rFonts w:hint="eastAsia"/>
        </w:rPr>
        <w:t>)，清震汤。或不省人事，地肤子、生姜捣烂，热酒冲服，取汗愈。子和用茶调散(</w:t>
      </w:r>
      <w:r>
        <w:rPr>
          <w:rFonts w:hint="eastAsia" w:ascii="楷体_GB2312" w:hAnsi="楷体_GB2312" w:eastAsia="楷体_GB2312"/>
        </w:rPr>
        <w:t>见伤饮食</w:t>
      </w:r>
      <w:r>
        <w:rPr>
          <w:rFonts w:hint="eastAsia"/>
        </w:rPr>
        <w:t>)吐之，后用神芎丸(</w:t>
      </w:r>
      <w:r>
        <w:rPr>
          <w:rFonts w:hint="eastAsia" w:ascii="楷体_GB2312" w:hAnsi="楷体_GB2312" w:eastAsia="楷体_GB2312"/>
        </w:rPr>
        <w:t>见肿胀</w:t>
      </w:r>
      <w:r>
        <w:rPr>
          <w:rFonts w:hint="eastAsia"/>
        </w:rPr>
        <w:t>)下之，再服乌荆丸(</w:t>
      </w:r>
      <w:r>
        <w:rPr>
          <w:rFonts w:hint="eastAsia" w:ascii="楷体_GB2312" w:hAnsi="楷体_GB2312" w:eastAsia="楷体_GB2312"/>
        </w:rPr>
        <w:t>见血</w:t>
      </w:r>
      <w:r>
        <w:rPr>
          <w:rFonts w:hint="eastAsia"/>
        </w:rPr>
        <w:t>)及愈风饼子之类。弱者，用凉膈散(</w:t>
      </w:r>
      <w:r>
        <w:rPr>
          <w:rFonts w:hint="eastAsia" w:ascii="楷体_GB2312" w:hAnsi="楷体_GB2312" w:eastAsia="楷体_GB2312"/>
        </w:rPr>
        <w:t>见发热</w:t>
      </w:r>
      <w:r>
        <w:rPr>
          <w:rFonts w:hint="eastAsia"/>
        </w:rPr>
        <w:t>)消风散热。痰热生风作响，半夏一两(</w:t>
      </w:r>
      <w:r>
        <w:rPr>
          <w:rFonts w:hint="eastAsia" w:ascii="楷体_GB2312" w:hAnsi="楷体_GB2312" w:eastAsia="楷体_GB2312"/>
        </w:rPr>
        <w:t>牙皂、姜汁煮过</w:t>
      </w:r>
      <w:r>
        <w:rPr>
          <w:rFonts w:hint="eastAsia"/>
        </w:rPr>
        <w:t>)，大黄二两(</w:t>
      </w:r>
      <w:r>
        <w:rPr>
          <w:rFonts w:hint="eastAsia" w:ascii="楷体_GB2312" w:hAnsi="楷体_GB2312" w:eastAsia="楷体_GB2312"/>
        </w:rPr>
        <w:t>酒浸透，湿纸包煨，如是者三次</w:t>
      </w:r>
      <w:r>
        <w:rPr>
          <w:rFonts w:hint="eastAsia"/>
        </w:rPr>
        <w:t>)，白姜蚕、连翘、橘红、桔梗、天麻各五钱，片芩七钱(</w:t>
      </w:r>
      <w:r>
        <w:rPr>
          <w:rFonts w:hint="eastAsia" w:ascii="楷体_GB2312" w:hAnsi="楷体_GB2312" w:eastAsia="楷体_GB2312"/>
        </w:rPr>
        <w:t>酒炒</w:t>
      </w:r>
      <w:r>
        <w:rPr>
          <w:rFonts w:hint="eastAsia"/>
        </w:rPr>
        <w:t>)，薄荷叶三钱，白芷、青礞石、粉草各一钱，为末，水浸蒸饼丸，绿豆大，临卧茶吞二钱，以痰利为度，后服清痰降火之药。气挟肝火作响，加味逍遥(</w:t>
      </w:r>
      <w:r>
        <w:rPr>
          <w:rFonts w:hint="eastAsia" w:ascii="楷体_GB2312" w:hAnsi="楷体_GB2312" w:eastAsia="楷体_GB2312"/>
        </w:rPr>
        <w:t>见郁</w:t>
      </w:r>
      <w:r>
        <w:rPr>
          <w:rFonts w:hint="eastAsia"/>
        </w:rPr>
        <w:t>)最当。亦有如虫响者，名天白蚁，茶子为细末，吹鼻。</w:t>
      </w:r>
    </w:p>
    <w:p>
      <w:pPr>
        <w:rPr>
          <w:rFonts w:hint="eastAsia"/>
        </w:rPr>
      </w:pPr>
      <w:r>
        <w:rPr>
          <w:rFonts w:hint="eastAsia"/>
        </w:rPr>
        <w:t xml:space="preserve">    大头痛：头肿如斗，俗云大头瘟，天行疫气所发。头面赤肿，或发疙瘩，先发鼻额属阳明，先发耳前后属少阳，先发脑后及顶属太阳。若三阳俱受邪，则各处并发，治戒急下(</w:t>
      </w:r>
      <w:r>
        <w:rPr>
          <w:rFonts w:hint="eastAsia" w:ascii="楷体_GB2312" w:hAnsi="楷体_GB2312" w:eastAsia="楷体_GB2312"/>
        </w:rPr>
        <w:t>恐遗高分之邪</w:t>
      </w:r>
      <w:r>
        <w:rPr>
          <w:rFonts w:hint="eastAsia"/>
        </w:rPr>
        <w:t>)，当先缓后急，退热(</w:t>
      </w:r>
      <w:r>
        <w:rPr>
          <w:rFonts w:hint="eastAsia" w:ascii="楷体_GB2312" w:hAnsi="楷体_GB2312" w:eastAsia="楷体_GB2312"/>
        </w:rPr>
        <w:t>芩、连等</w:t>
      </w:r>
      <w:r>
        <w:rPr>
          <w:rFonts w:hint="eastAsia"/>
        </w:rPr>
        <w:t>)、消毒(</w:t>
      </w:r>
      <w:r>
        <w:rPr>
          <w:rFonts w:hint="eastAsia" w:ascii="楷体_GB2312" w:hAnsi="楷体_GB2312" w:eastAsia="楷体_GB2312"/>
        </w:rPr>
        <w:t>连翘、鼠粘子、板蓝根之类</w:t>
      </w:r>
      <w:r>
        <w:rPr>
          <w:rFonts w:hint="eastAsia"/>
        </w:rPr>
        <w:t>)，缓缓治之(</w:t>
      </w:r>
      <w:r>
        <w:rPr>
          <w:rFonts w:hint="eastAsia" w:ascii="楷体_GB2312" w:hAnsi="楷体_GB2312" w:eastAsia="楷体_GB2312"/>
        </w:rPr>
        <w:t>细口呷，或食后服，酒炒使上升不速，皆缓之义</w:t>
      </w:r>
      <w:r>
        <w:rPr>
          <w:rFonts w:hint="eastAsia"/>
        </w:rPr>
        <w:t>)。候大便热结，上焦之邪热皆降聚于中州，乃下之，三承气(</w:t>
      </w:r>
      <w:r>
        <w:rPr>
          <w:rFonts w:hint="eastAsia" w:ascii="楷体_GB2312" w:hAnsi="楷体_GB2312" w:eastAsia="楷体_GB2312"/>
        </w:rPr>
        <w:t>见大便不通</w:t>
      </w:r>
      <w:r>
        <w:rPr>
          <w:rFonts w:hint="eastAsia"/>
        </w:rPr>
        <w:t>)选用。此毒若结块不散，必成脓，外用柏叶和蚯蚓粪泥捣敷，或井底泥调大黄、芒硝末亦可。赤肿结核，排针出血愈。头眩掉，眩属风热，风火主动也，羌活、川芎、白芷、藁本、苍术、细辛、甘草、天麻。若因肝肾二经血亏，致火炎生风、须养血。又凡人内有痛则头摇，心绝则头摇，状如烟煤，直视者死。痉病亦头摇。</w:t>
      </w:r>
    </w:p>
    <w:p>
      <w:pPr>
        <w:rPr>
          <w:rFonts w:hint="eastAsia"/>
        </w:rPr>
      </w:pPr>
      <w:r>
        <w:rPr>
          <w:rFonts w:hint="eastAsia"/>
        </w:rPr>
        <w:t xml:space="preserve">    头风屑：罗谦甫谓肝风盛，金来克之，使头有雪皮(</w:t>
      </w:r>
      <w:r>
        <w:rPr>
          <w:rFonts w:hint="eastAsia" w:ascii="楷体_GB2312" w:hAnsi="楷体_GB2312" w:eastAsia="楷体_GB2312"/>
        </w:rPr>
        <w:t>难解。大抵风热上蒸，其液干，则化为白屑耳</w:t>
      </w:r>
      <w:r>
        <w:rPr>
          <w:rFonts w:hint="eastAsia"/>
        </w:rPr>
        <w:t>)，大便实泻清丸(</w:t>
      </w:r>
      <w:r>
        <w:rPr>
          <w:rFonts w:hint="eastAsia" w:ascii="楷体_GB2312" w:hAnsi="楷体_GB2312" w:eastAsia="楷体_GB2312"/>
        </w:rPr>
        <w:t>见中风</w:t>
      </w:r>
      <w:r>
        <w:rPr>
          <w:rFonts w:hint="eastAsia"/>
        </w:rPr>
        <w:t>)，虚者人参消风散。</w:t>
      </w:r>
    </w:p>
    <w:p>
      <w:pPr>
        <w:rPr>
          <w:rFonts w:hint="eastAsia"/>
        </w:rPr>
      </w:pPr>
      <w:r>
        <w:rPr>
          <w:rFonts w:hint="eastAsia"/>
        </w:rPr>
        <w:t xml:space="preserve">    眉棱骨痛：或外邪郁成风热，上攻于脑，从目系过眉骨，下注于目(</w:t>
      </w:r>
      <w:r>
        <w:rPr>
          <w:rFonts w:hint="eastAsia" w:ascii="楷体_GB2312" w:hAnsi="楷体_GB2312" w:eastAsia="楷体_GB2312"/>
        </w:rPr>
        <w:t>目系上属于脑，过眉骨也</w:t>
      </w:r>
      <w:r>
        <w:rPr>
          <w:rFonts w:hint="eastAsia"/>
        </w:rPr>
        <w:t>)。或内之风热湿痰上攻，选奇汤主之(</w:t>
      </w:r>
      <w:r>
        <w:rPr>
          <w:rFonts w:hint="eastAsia" w:ascii="楷体_GB2312" w:hAnsi="楷体_GB2312" w:eastAsia="楷体_GB2312"/>
        </w:rPr>
        <w:t>风热者清上散痰，二陈加酒芩、白芷。风寒羌乌散</w:t>
      </w:r>
      <w:r>
        <w:rPr>
          <w:rFonts w:hint="eastAsia"/>
        </w:rPr>
        <w:t>)。肝虚者，才见光明，眼眶骨痛，生熟地黄丸(</w:t>
      </w:r>
      <w:r>
        <w:rPr>
          <w:rFonts w:hint="eastAsia" w:ascii="楷体_GB2312" w:hAnsi="楷体_GB2312" w:eastAsia="楷体_GB2312"/>
        </w:rPr>
        <w:t>肝血虚，火旺也</w:t>
      </w:r>
      <w:r>
        <w:rPr>
          <w:rFonts w:hint="eastAsia"/>
        </w:rPr>
        <w:t>)。肝经停饮，发则眉骨痛，眼不可开，昼静夜剧(</w:t>
      </w:r>
      <w:r>
        <w:rPr>
          <w:rFonts w:hint="eastAsia" w:ascii="楷体_GB2312" w:hAnsi="楷体_GB2312" w:eastAsia="楷体_GB2312"/>
        </w:rPr>
        <w:t>湿为阴邪，故夜病甚</w:t>
      </w:r>
      <w:r>
        <w:rPr>
          <w:rFonts w:hint="eastAsia"/>
        </w:rPr>
        <w:t>)，导痰汤(</w:t>
      </w:r>
      <w:r>
        <w:rPr>
          <w:rFonts w:hint="eastAsia" w:ascii="楷体_GB2312" w:hAnsi="楷体_GB2312" w:eastAsia="楷体_GB2312"/>
        </w:rPr>
        <w:t>见痰</w:t>
      </w:r>
      <w:r>
        <w:rPr>
          <w:rFonts w:hint="eastAsia"/>
        </w:rPr>
        <w:t>)或小芎辛汤加半夏、橘红、南星、茯苓。</w:t>
      </w:r>
    </w:p>
    <w:p>
      <w:pPr>
        <w:pStyle w:val="4"/>
        <w:rPr>
          <w:rFonts w:hint="eastAsia"/>
        </w:rPr>
      </w:pPr>
      <w:bookmarkStart w:id="3" w:name="_Toc269661220"/>
      <w:r>
        <w:rPr>
          <w:rFonts w:hint="eastAsia"/>
        </w:rPr>
        <w:t>眩    晕</w:t>
      </w:r>
      <w:bookmarkEnd w:id="3"/>
    </w:p>
    <w:p>
      <w:pPr>
        <w:rPr>
          <w:rFonts w:hint="eastAsia"/>
        </w:rPr>
      </w:pPr>
      <w:r>
        <w:rPr>
          <w:rFonts w:hint="eastAsia"/>
        </w:rPr>
        <w:t xml:space="preserve">    眩、惑乱也，从目从玄。玄、黑暗也，谓眼见黑暗也(</w:t>
      </w:r>
      <w:r>
        <w:rPr>
          <w:rFonts w:hint="eastAsia" w:ascii="楷体_GB2312" w:hAnsi="楷体_GB2312" w:eastAsia="楷体_GB2312"/>
        </w:rPr>
        <w:t>虚人久蹲陡起，眼多黑暗是也</w:t>
      </w:r>
      <w:r>
        <w:rPr>
          <w:rFonts w:hint="eastAsia"/>
        </w:rPr>
        <w:t>)。晕与运同，旋转也，所见之物皆旋转如飞，世谓之头旋是也，此风火上冲使然。经以掉眩属风木，风即火气之飘忽者，风从火生，火借风煽，观焰得风而旋转可见矣 (</w:t>
      </w:r>
      <w:r>
        <w:rPr>
          <w:rFonts w:hint="eastAsia" w:ascii="楷体_GB2312" w:hAnsi="楷体_GB2312" w:eastAsia="楷体_GB2312"/>
        </w:rPr>
        <w:t>外风内风，热风冷风，皆能煽火</w:t>
      </w:r>
      <w:r>
        <w:rPr>
          <w:rFonts w:hint="eastAsia"/>
        </w:rPr>
        <w:t>)。经言五藏六府之精气，皆上注于目，然则目之能视者，乃藏府之精气灵明为之也。此上注之精气，必安静不摇，而后烛物有定。若为风火所煽而旋转，则所见之物亦旋转矣。此乃目之精气为病，非目睛之转动也。然经谓目系属于脑，出项中，邪(</w:t>
      </w:r>
      <w:r>
        <w:rPr>
          <w:rFonts w:hint="eastAsia" w:ascii="楷体_GB2312" w:hAnsi="楷体_GB2312" w:eastAsia="楷体_GB2312"/>
        </w:rPr>
        <w:t>邪指风邪言</w:t>
      </w:r>
      <w:r>
        <w:rPr>
          <w:rFonts w:hint="eastAsia"/>
        </w:rPr>
        <w:t>)中项入深，随目系入脑则脑转，脑转则引目系急，目系急则目转眩。赵以德谓顺静宁谧者水之化，动扰挠乱者火之用，头以脑为主，脑者髓之诲，目之瞳子亦肾之精，二者皆属肾。水喜宁静而恶动拢，宁静则清明内持，动扰则散乱昏惑，故目眩脑转云云。则风火煽动，故有脑转系急，而目转眩者乎。六淫七情，饮食痰水诸邪，皆能动火生风，风火盛极即然，虽壮实人亦有之．不必虚弱也，但虚者多耳。昧者定归之虚，试观醉人眼花，与虚何涉哉。刘宗厚以为上实，经以为上虚，非相悖也。盖虚者血与气也，实者风火与痰涎也，正自虚而邪自实也。痰涎随风火上壅，浊阴干于清阳也，故头风眩晕者多痰涎。丹溪谓无痰不作眩，必</w:t>
      </w:r>
      <w:r>
        <w:rPr>
          <w:rFonts w:hint="eastAsia" w:ascii="宋体" w:hAnsi="宋体"/>
        </w:rPr>
        <w:t>搐</w:t>
      </w:r>
      <w:r>
        <w:rPr>
          <w:rFonts w:hint="eastAsia"/>
        </w:rPr>
        <w:t>去而后愈。</w:t>
      </w:r>
    </w:p>
    <w:p>
      <w:pPr>
        <w:rPr>
          <w:rFonts w:hint="eastAsia"/>
        </w:rPr>
      </w:pPr>
      <w:r>
        <w:rPr>
          <w:rFonts w:hint="eastAsia"/>
        </w:rPr>
        <w:t xml:space="preserve">    治法：</w:t>
      </w:r>
    </w:p>
    <w:p>
      <w:pPr>
        <w:rPr>
          <w:rFonts w:hint="eastAsia"/>
        </w:rPr>
      </w:pPr>
      <w:r>
        <w:rPr>
          <w:rFonts w:hint="eastAsia"/>
        </w:rPr>
        <w:t>气虚者，补中益气汤(</w:t>
      </w:r>
      <w:r>
        <w:rPr>
          <w:rFonts w:hint="eastAsia" w:ascii="楷体_GB2312" w:hAnsi="楷体_GB2312" w:eastAsia="楷体_GB2312"/>
        </w:rPr>
        <w:t>见气</w:t>
      </w:r>
      <w:r>
        <w:rPr>
          <w:rFonts w:hint="eastAsia"/>
        </w:rPr>
        <w:t>)；黄芪一钱  当归  人参  炙甘草  陈皮  升麻  柴胡  白术</w:t>
      </w:r>
    </w:p>
    <w:p>
      <w:pPr>
        <w:ind w:firstLine="435"/>
      </w:pPr>
      <w:r>
        <w:rPr>
          <w:rFonts w:hint="eastAsia"/>
        </w:rPr>
        <w:t xml:space="preserve">    此方东垣所制，止有黄芪一钱，其余各三分。薛立斋常用参、芪各钱半，白术一钱，当归一钱，陈皮七分，升麻、柴胡各五分(</w:t>
      </w:r>
      <w:r>
        <w:rPr>
          <w:rFonts w:hint="eastAsia" w:ascii="楷体_GB2312" w:hAnsi="楷体_GB2312" w:eastAsia="楷体_GB2312"/>
        </w:rPr>
        <w:t>东垣取清轻上升，故各数少，立斋每用以济危急，故随证加多，然亦相所主以为轻重</w:t>
      </w:r>
      <w:r>
        <w:rPr>
          <w:rFonts w:hint="eastAsia"/>
        </w:rPr>
        <w:t>)。进退加减，神应无穷。如病甚者，参、芪或三钱、五钱，随证加用。</w:t>
      </w:r>
    </w:p>
    <w:p>
      <w:pPr>
        <w:ind w:firstLine="435"/>
      </w:pPr>
      <w:r>
        <w:rPr>
          <w:rFonts w:hint="eastAsia"/>
        </w:rPr>
        <w:t>血虚者，补肝养荣汤，当归，川芎各二钱，芍药，熟地黄，陈皮各一钱半，甘菊花一钱，甘草</w:t>
      </w:r>
    </w:p>
    <w:p>
      <w:pPr>
        <w:rPr>
          <w:rStyle w:val="8"/>
          <w:rFonts w:hint="eastAsia"/>
        </w:rPr>
      </w:pPr>
      <w:r>
        <w:rPr>
          <w:rFonts w:hint="eastAsia"/>
        </w:rPr>
        <w:t>或四物汤(</w:t>
      </w:r>
      <w:r>
        <w:rPr>
          <w:rFonts w:hint="eastAsia" w:ascii="楷体_GB2312" w:hAnsi="楷体_GB2312" w:eastAsia="楷体_GB2312"/>
        </w:rPr>
        <w:t>见血</w:t>
      </w:r>
      <w:r>
        <w:rPr>
          <w:rFonts w:hint="eastAsia"/>
        </w:rPr>
        <w:t>)加味；</w:t>
      </w:r>
      <w:r>
        <w:rPr>
          <w:rStyle w:val="8"/>
          <w:rFonts w:hint="eastAsia"/>
        </w:rPr>
        <w:t>四物汤</w:t>
      </w:r>
    </w:p>
    <w:p>
      <w:pPr>
        <w:rPr>
          <w:rFonts w:hint="eastAsia"/>
        </w:rPr>
      </w:pPr>
      <w:r>
        <w:rPr>
          <w:rFonts w:hint="eastAsia"/>
        </w:rPr>
        <w:t xml:space="preserve">    地黄(</w:t>
      </w:r>
      <w:r>
        <w:rPr>
          <w:rFonts w:hint="eastAsia" w:ascii="楷体_GB2312" w:hAnsi="楷体_GB2312" w:eastAsia="楷体_GB2312"/>
        </w:rPr>
        <w:t>或生或熟</w:t>
      </w:r>
      <w:r>
        <w:rPr>
          <w:rFonts w:hint="eastAsia"/>
        </w:rPr>
        <w:t>)三钱  芍药(</w:t>
      </w:r>
      <w:r>
        <w:rPr>
          <w:rFonts w:hint="eastAsia" w:ascii="楷体_GB2312" w:hAnsi="楷体_GB2312" w:eastAsia="楷体_GB2312"/>
        </w:rPr>
        <w:t>或白或赤</w:t>
      </w:r>
      <w:r>
        <w:rPr>
          <w:rFonts w:hint="eastAsia"/>
        </w:rPr>
        <w:t>)二钱  川芎一钱半  当归三钱</w:t>
      </w:r>
    </w:p>
    <w:p>
      <w:pPr>
        <w:rPr>
          <w:rFonts w:hint="eastAsia"/>
        </w:rPr>
      </w:pPr>
      <w:r>
        <w:rPr>
          <w:rFonts w:hint="eastAsia"/>
        </w:rPr>
        <w:t xml:space="preserve">    水煎服。</w:t>
      </w:r>
    </w:p>
    <w:p>
      <w:pPr>
        <w:rPr>
          <w:rStyle w:val="8"/>
          <w:rFonts w:hint="eastAsia"/>
        </w:rPr>
      </w:pPr>
      <w:r>
        <w:rPr>
          <w:rFonts w:hint="eastAsia" w:ascii="黑体" w:hAnsi="黑体" w:eastAsia="黑体"/>
          <w:b/>
          <w:bCs/>
        </w:rPr>
        <w:t xml:space="preserve">    </w:t>
      </w:r>
      <w:r>
        <w:rPr>
          <w:rStyle w:val="8"/>
          <w:rFonts w:hint="eastAsia"/>
        </w:rPr>
        <w:t>加味四物汤</w:t>
      </w:r>
    </w:p>
    <w:p>
      <w:r>
        <w:rPr>
          <w:rFonts w:hint="eastAsia"/>
        </w:rPr>
        <w:t xml:space="preserve">    即四物加栀子、丹皮、柴胡。</w:t>
      </w:r>
    </w:p>
    <w:p>
      <w:r>
        <w:rPr>
          <w:rFonts w:hint="eastAsia"/>
        </w:rPr>
        <w:t>肾阳虚，八味丸(</w:t>
      </w:r>
      <w:r>
        <w:rPr>
          <w:rFonts w:hint="eastAsia" w:ascii="楷体_GB2312" w:hAnsi="楷体_GB2312" w:eastAsia="楷体_GB2312"/>
        </w:rPr>
        <w:t>见虚损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或黑锡丹(</w:t>
      </w:r>
      <w:r>
        <w:rPr>
          <w:rFonts w:hint="eastAsia" w:ascii="楷体_GB2312" w:hAnsi="楷体_GB2312" w:eastAsia="楷体_GB2312"/>
        </w:rPr>
        <w:t>见呃逆</w:t>
      </w:r>
      <w:r>
        <w:rPr>
          <w:rFonts w:hint="eastAsia"/>
        </w:rPr>
        <w:t>)，沉香  葫芦巴(</w:t>
      </w:r>
      <w:r>
        <w:rPr>
          <w:rFonts w:hint="eastAsia" w:ascii="楷体_GB2312" w:hAnsi="楷体_GB2312" w:eastAsia="楷体_GB2312"/>
        </w:rPr>
        <w:t>酒浸炒</w:t>
      </w:r>
      <w:r>
        <w:rPr>
          <w:rFonts w:hint="eastAsia"/>
        </w:rPr>
        <w:t>)  附子(</w:t>
      </w:r>
      <w:r>
        <w:rPr>
          <w:rFonts w:hint="eastAsia" w:ascii="楷体_GB2312" w:hAnsi="楷体_GB2312" w:eastAsia="楷体_GB2312"/>
        </w:rPr>
        <w:t>炮</w:t>
      </w:r>
      <w:r>
        <w:rPr>
          <w:rFonts w:hint="eastAsia"/>
        </w:rPr>
        <w:t>)  阳起石(</w:t>
      </w:r>
      <w:r>
        <w:rPr>
          <w:rFonts w:hint="eastAsia" w:ascii="楷体_GB2312" w:hAnsi="楷体_GB2312" w:eastAsia="楷体_GB2312"/>
        </w:rPr>
        <w:t>研细水飞</w:t>
      </w:r>
      <w:r>
        <w:rPr>
          <w:rFonts w:hint="eastAsia"/>
        </w:rPr>
        <w:t>)各一两  肉桂半两  破故纸  舶上茴香(</w:t>
      </w:r>
      <w:r>
        <w:rPr>
          <w:rFonts w:hint="eastAsia" w:ascii="楷体_GB2312" w:hAnsi="楷体_GB2312" w:eastAsia="楷体_GB2312"/>
        </w:rPr>
        <w:t>炒</w:t>
      </w:r>
      <w:r>
        <w:rPr>
          <w:rFonts w:hint="eastAsia"/>
        </w:rPr>
        <w:t>)  肉豆蔻(</w:t>
      </w:r>
      <w:r>
        <w:rPr>
          <w:rFonts w:hint="eastAsia" w:ascii="楷体_GB2312" w:hAnsi="楷体_GB2312" w:eastAsia="楷体_GB2312"/>
        </w:rPr>
        <w:t>面裹煨</w:t>
      </w:r>
      <w:r>
        <w:rPr>
          <w:rFonts w:hint="eastAsia"/>
        </w:rPr>
        <w:t>)  木香  金铃子(</w:t>
      </w:r>
      <w:r>
        <w:rPr>
          <w:rFonts w:hint="eastAsia" w:ascii="楷体_GB2312" w:hAnsi="楷体_GB2312" w:eastAsia="楷体_GB2312"/>
        </w:rPr>
        <w:t>蒸去皮核</w:t>
      </w:r>
      <w:r>
        <w:rPr>
          <w:rFonts w:hint="eastAsia"/>
        </w:rPr>
        <w:t>)各一两  硫黄  黑锡(</w:t>
      </w:r>
      <w:r>
        <w:rPr>
          <w:rFonts w:hint="eastAsia" w:ascii="楷体_GB2312" w:hAnsi="楷体_GB2312" w:eastAsia="楷体_GB2312"/>
        </w:rPr>
        <w:t>去渣秤</w:t>
      </w:r>
      <w:r>
        <w:rPr>
          <w:rFonts w:hint="eastAsia"/>
        </w:rPr>
        <w:t>)各二两</w:t>
      </w:r>
    </w:p>
    <w:p>
      <w:pPr>
        <w:rPr>
          <w:rFonts w:hint="eastAsia"/>
        </w:rPr>
      </w:pPr>
      <w:r>
        <w:rPr>
          <w:rFonts w:hint="eastAsia"/>
        </w:rPr>
        <w:t xml:space="preserve">    上用黑盏或新铁铫内，如常法熬黑锡、硫黄砂子，地上出火毒，研令极细，余药并细末，和匀；自朝至暮，以研至黑光色为度；酒糊丸，如梧子大，阴干，入布袋内擦令光莹。每四十丸，空心盐、姜汤或枣汤下，女人艾、枣汤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肾阴虚，六味地黄丸。地黄(</w:t>
      </w:r>
      <w:r>
        <w:rPr>
          <w:rFonts w:hint="eastAsia" w:ascii="楷体_GB2312" w:hAnsi="楷体_GB2312" w:eastAsia="楷体_GB2312"/>
        </w:rPr>
        <w:t>砂仁酒拌，九蒸九晒</w:t>
      </w:r>
      <w:r>
        <w:rPr>
          <w:rFonts w:hint="eastAsia"/>
        </w:rPr>
        <w:t>)八两  山茱萸(</w:t>
      </w:r>
      <w:r>
        <w:rPr>
          <w:rFonts w:hint="eastAsia" w:ascii="楷体_GB2312" w:hAnsi="楷体_GB2312" w:eastAsia="楷体_GB2312"/>
        </w:rPr>
        <w:t>酒润</w:t>
      </w:r>
      <w:r>
        <w:rPr>
          <w:rFonts w:hint="eastAsia"/>
        </w:rPr>
        <w:t>)山药各四两  茯苓  丹皮  泽泻各三两</w:t>
      </w:r>
    </w:p>
    <w:p>
      <w:pPr>
        <w:ind w:firstLine="435"/>
      </w:pPr>
      <w:r>
        <w:rPr>
          <w:rFonts w:hint="eastAsia"/>
        </w:rPr>
        <w:t xml:space="preserve">  蜜丸。空心盐汤下。冬，酒下。</w:t>
      </w:r>
    </w:p>
    <w:p>
      <w:pPr>
        <w:ind w:firstLine="435"/>
      </w:pPr>
      <w:r>
        <w:rPr>
          <w:rFonts w:hint="eastAsia"/>
        </w:rPr>
        <w:t>中脘伏痰呕逆，旋覆花汤。</w:t>
      </w:r>
      <w:r>
        <w:rPr>
          <w:rFonts w:hint="eastAsia" w:ascii="楷体_GB2312" w:hAnsi="楷体_GB2312" w:eastAsia="楷体_GB2312"/>
        </w:rPr>
        <w:t>旋覆花三两，葱十四根，新绛少许，水三升，煮一升，顿服。</w:t>
      </w:r>
    </w:p>
    <w:p>
      <w:pPr>
        <w:ind w:firstLine="435"/>
      </w:pPr>
      <w:r>
        <w:rPr>
          <w:rFonts w:hint="eastAsia"/>
        </w:rPr>
        <w:t>痰闭不出者吐之，独圣散吐之。吐讫可用清上辛凉之药，防风通圣散(</w:t>
      </w:r>
      <w:r>
        <w:rPr>
          <w:rFonts w:hint="eastAsia" w:ascii="楷体_GB2312" w:hAnsi="楷体_GB2312" w:eastAsia="楷体_GB2312"/>
        </w:rPr>
        <w:t>见中风</w:t>
      </w:r>
      <w:r>
        <w:rPr>
          <w:rFonts w:hint="eastAsia"/>
        </w:rPr>
        <w:t>)加半夏等。青黛散搐鼻取涎，神效。</w:t>
      </w:r>
    </w:p>
    <w:p>
      <w:pPr>
        <w:ind w:firstLine="435"/>
      </w:pPr>
      <w:r>
        <w:rPr>
          <w:rFonts w:hint="eastAsia"/>
        </w:rPr>
        <w:t>痰涎盛而大小便结，利下之，但见有吐涎者，知其有痰，半夏、橘红、旋覆等，风痰南星、姜蚕。</w:t>
      </w:r>
    </w:p>
    <w:p>
      <w:pPr>
        <w:ind w:firstLine="435"/>
      </w:pPr>
      <w:r>
        <w:rPr>
          <w:rFonts w:hint="eastAsia"/>
        </w:rPr>
        <w:t>因停水眩晕者，详水肿门。</w:t>
      </w:r>
    </w:p>
    <w:p>
      <w:pPr>
        <w:rPr>
          <w:rFonts w:hint="eastAsia"/>
        </w:rPr>
      </w:pPr>
      <w:r>
        <w:rPr>
          <w:rFonts w:hint="eastAsia"/>
        </w:rPr>
        <w:t>因湿者，头重不起，虚人更甚，五苓散(</w:t>
      </w:r>
      <w:r>
        <w:rPr>
          <w:rFonts w:hint="eastAsia" w:ascii="楷体_GB2312" w:hAnsi="楷体_GB2312" w:eastAsia="楷体_GB2312"/>
        </w:rPr>
        <w:t>见伤湿</w:t>
      </w:r>
      <w:r>
        <w:rPr>
          <w:rFonts w:hint="eastAsia"/>
        </w:rPr>
        <w:t>)    猪苓  茯苓  白术(</w:t>
      </w:r>
      <w:r>
        <w:rPr>
          <w:rFonts w:hint="eastAsia" w:ascii="楷体_GB2312" w:hAnsi="楷体_GB2312" w:eastAsia="楷体_GB2312"/>
        </w:rPr>
        <w:t>炒</w:t>
      </w:r>
      <w:r>
        <w:rPr>
          <w:rFonts w:hint="eastAsia"/>
        </w:rPr>
        <w:t>)各七钱半  泽泻一两二钱  肉桂半两</w:t>
      </w:r>
    </w:p>
    <w:p>
      <w:pPr>
        <w:rPr>
          <w:rFonts w:hint="eastAsia"/>
        </w:rPr>
      </w:pPr>
      <w:r>
        <w:rPr>
          <w:rFonts w:hint="eastAsia"/>
        </w:rPr>
        <w:t xml:space="preserve">    每服三钱。</w:t>
      </w:r>
    </w:p>
    <w:p>
      <w:pPr>
        <w:rPr>
          <w:rFonts w:hint="eastAsia"/>
        </w:rPr>
      </w:pPr>
      <w:r>
        <w:rPr>
          <w:rFonts w:hint="eastAsia"/>
        </w:rPr>
        <w:t>除湿汤(</w:t>
      </w:r>
      <w:r>
        <w:rPr>
          <w:rFonts w:hint="eastAsia" w:ascii="楷体_GB2312" w:hAnsi="楷体_GB2312" w:eastAsia="楷体_GB2312"/>
        </w:rPr>
        <w:t>见中湿</w:t>
      </w:r>
      <w:r>
        <w:rPr>
          <w:rFonts w:hint="eastAsia"/>
        </w:rPr>
        <w:t>)。    半夏曲(</w:t>
      </w:r>
      <w:r>
        <w:rPr>
          <w:rFonts w:hint="eastAsia" w:ascii="楷体_GB2312" w:hAnsi="楷体_GB2312" w:eastAsia="楷体_GB2312"/>
        </w:rPr>
        <w:t>炒</w:t>
      </w:r>
      <w:r>
        <w:rPr>
          <w:rFonts w:hint="eastAsia"/>
        </w:rPr>
        <w:t>)  厚朴(</w:t>
      </w:r>
      <w:r>
        <w:rPr>
          <w:rFonts w:hint="eastAsia" w:ascii="楷体_GB2312" w:hAnsi="楷体_GB2312" w:eastAsia="楷体_GB2312"/>
        </w:rPr>
        <w:t>姜制</w:t>
      </w:r>
      <w:r>
        <w:rPr>
          <w:rFonts w:hint="eastAsia"/>
        </w:rPr>
        <w:t>)  苍术(</w:t>
      </w:r>
      <w:r>
        <w:rPr>
          <w:rFonts w:hint="eastAsia" w:ascii="楷体_GB2312" w:hAnsi="楷体_GB2312" w:eastAsia="楷体_GB2312"/>
        </w:rPr>
        <w:t>米泔制</w:t>
      </w:r>
      <w:r>
        <w:rPr>
          <w:rFonts w:hint="eastAsia"/>
        </w:rPr>
        <w:t>)各二两  藿香叶  陈皮(</w:t>
      </w:r>
      <w:r>
        <w:rPr>
          <w:rFonts w:hint="eastAsia" w:ascii="楷体_GB2312" w:hAnsi="楷体_GB2312" w:eastAsia="楷体_GB2312"/>
        </w:rPr>
        <w:t>去白</w:t>
      </w:r>
      <w:r>
        <w:rPr>
          <w:rFonts w:hint="eastAsia"/>
        </w:rPr>
        <w:t>)  白茯苓(</w:t>
      </w:r>
      <w:r>
        <w:rPr>
          <w:rFonts w:hint="eastAsia" w:ascii="楷体_GB2312" w:hAnsi="楷体_GB2312" w:eastAsia="楷体_GB2312"/>
        </w:rPr>
        <w:t>去皮</w:t>
      </w:r>
      <w:r>
        <w:rPr>
          <w:rFonts w:hint="eastAsia"/>
        </w:rPr>
        <w:t>)各一两  甘草(</w:t>
      </w:r>
      <w:r>
        <w:rPr>
          <w:rFonts w:hint="eastAsia" w:ascii="楷体_GB2312" w:hAnsi="楷体_GB2312" w:eastAsia="楷体_GB2312"/>
        </w:rPr>
        <w:t>炙</w:t>
      </w:r>
      <w:r>
        <w:rPr>
          <w:rFonts w:hint="eastAsia"/>
        </w:rPr>
        <w:t>)七钱  白术(</w:t>
      </w:r>
      <w:r>
        <w:rPr>
          <w:rFonts w:hint="eastAsia" w:ascii="楷体_GB2312" w:hAnsi="楷体_GB2312" w:eastAsia="楷体_GB2312"/>
        </w:rPr>
        <w:t>生用</w:t>
      </w:r>
      <w:r>
        <w:rPr>
          <w:rFonts w:hint="eastAsia"/>
        </w:rPr>
        <w:t>)一两</w:t>
      </w:r>
    </w:p>
    <w:p>
      <w:pPr>
        <w:rPr>
          <w:rFonts w:hint="eastAsia"/>
        </w:rPr>
      </w:pPr>
      <w:r>
        <w:rPr>
          <w:rFonts w:hint="eastAsia"/>
        </w:rPr>
        <w:t xml:space="preserve">    上</w:t>
      </w:r>
      <w:r>
        <w:rPr>
          <w:rFonts w:ascii="宋体" w:hAnsi="宋体"/>
        </w:rPr>
        <w:t>㕮</w:t>
      </w:r>
      <w:r>
        <w:rPr>
          <w:rFonts w:hint="eastAsia"/>
        </w:rPr>
        <w:t>咀。每服四钱，水一盏，姜七片，枣一枚，煎七分，食前温服。</w:t>
      </w:r>
    </w:p>
    <w:p>
      <w:pPr>
        <w:ind w:firstLine="435"/>
      </w:pPr>
    </w:p>
    <w:p>
      <w:pPr>
        <w:ind w:firstLine="435"/>
      </w:pPr>
      <w:r>
        <w:rPr>
          <w:rFonts w:hint="eastAsia"/>
        </w:rPr>
        <w:t>因热者，烦渴栀子、黄连、甘菊，实者大黄酒炒三次，为末茶调，每一二钱。</w:t>
      </w:r>
    </w:p>
    <w:p>
      <w:pPr>
        <w:rPr>
          <w:rFonts w:hint="eastAsia"/>
        </w:rPr>
      </w:pPr>
      <w:r>
        <w:rPr>
          <w:rFonts w:hint="eastAsia"/>
        </w:rPr>
        <w:t>因气郁者，则志气不舒，逍遥散(</w:t>
      </w:r>
      <w:r>
        <w:rPr>
          <w:rFonts w:hint="eastAsia" w:ascii="楷体_GB2312" w:hAnsi="楷体_GB2312" w:eastAsia="楷体_GB2312"/>
        </w:rPr>
        <w:t>见郁</w:t>
      </w:r>
      <w:r>
        <w:rPr>
          <w:rFonts w:hint="eastAsia"/>
        </w:rPr>
        <w:t>)加薄荷、菊花。    柴胡  当归(</w:t>
      </w:r>
      <w:r>
        <w:rPr>
          <w:rFonts w:hint="eastAsia" w:ascii="楷体_GB2312" w:hAnsi="楷体_GB2312" w:eastAsia="楷体_GB2312"/>
        </w:rPr>
        <w:t>酒拌</w:t>
      </w:r>
      <w:r>
        <w:rPr>
          <w:rFonts w:hint="eastAsia"/>
        </w:rPr>
        <w:t>)  白芍(</w:t>
      </w:r>
      <w:r>
        <w:rPr>
          <w:rFonts w:hint="eastAsia" w:ascii="楷体_GB2312" w:hAnsi="楷体_GB2312" w:eastAsia="楷体_GB2312"/>
        </w:rPr>
        <w:t>酒炒</w:t>
      </w:r>
      <w:r>
        <w:rPr>
          <w:rFonts w:hint="eastAsia"/>
        </w:rPr>
        <w:t>)  白术(</w:t>
      </w:r>
      <w:r>
        <w:rPr>
          <w:rFonts w:hint="eastAsia" w:ascii="楷体_GB2312" w:hAnsi="楷体_GB2312" w:eastAsia="楷体_GB2312"/>
        </w:rPr>
        <w:t>酒炒</w:t>
      </w:r>
      <w:r>
        <w:rPr>
          <w:rFonts w:hint="eastAsia"/>
        </w:rPr>
        <w:t>)  茯苓各一钱  炙甘草五分</w:t>
      </w:r>
    </w:p>
    <w:p>
      <w:pPr>
        <w:rPr>
          <w:rFonts w:hint="eastAsia"/>
        </w:rPr>
      </w:pPr>
      <w:r>
        <w:rPr>
          <w:rFonts w:hint="eastAsia"/>
        </w:rPr>
        <w:t xml:space="preserve">    加煨姜薄片，调煎。</w:t>
      </w:r>
    </w:p>
    <w:p>
      <w:pPr>
        <w:ind w:firstLine="435"/>
        <w:rPr>
          <w:rFonts w:hint="eastAsia"/>
        </w:rPr>
      </w:pPr>
      <w:r>
        <w:rPr>
          <w:rFonts w:hint="eastAsia"/>
        </w:rPr>
        <w:t>虚寒者，宜三五七散或芎附汤(</w:t>
      </w:r>
      <w:r>
        <w:rPr>
          <w:rFonts w:hint="eastAsia" w:ascii="楷体_GB2312" w:hAnsi="楷体_GB2312" w:eastAsia="楷体_GB2312"/>
        </w:rPr>
        <w:t>见血</w:t>
      </w:r>
      <w:r>
        <w:rPr>
          <w:rFonts w:hint="eastAsia"/>
        </w:rPr>
        <w:t>)生料正元饮加鹿茸一钱下灵砂丹(</w:t>
      </w:r>
      <w:r>
        <w:rPr>
          <w:rFonts w:hint="eastAsia" w:ascii="楷体_GB2312" w:hAnsi="楷体_GB2312" w:eastAsia="楷体_GB2312"/>
        </w:rPr>
        <w:t>见呕吐</w:t>
      </w:r>
      <w:r>
        <w:rPr>
          <w:rFonts w:hint="eastAsia"/>
        </w:rPr>
        <w:t>)，或正元饮加炒川椒十五粒下茸珠丸，不效则独用鹿茸一味，每服五钱，无灰酒煎，入麝香少许服(</w:t>
      </w:r>
      <w:r>
        <w:rPr>
          <w:rFonts w:hint="eastAsia" w:ascii="楷体_GB2312" w:hAnsi="楷体_GB2312" w:eastAsia="楷体_GB2312"/>
        </w:rPr>
        <w:t>缘鹿茸生于头，故治头眩也</w:t>
      </w:r>
      <w:r>
        <w:rPr>
          <w:rFonts w:hint="eastAsia"/>
        </w:rPr>
        <w:t>)。泻多脱阴，虚阳上浮，时时眩晕，或视物不见者危。眩晕非天麻不治，不可缺。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20352"/>
    <w:rsid w:val="079203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8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 Char Char"/>
    <w:link w:val="5"/>
    <w:uiPriority w:val="0"/>
    <w:rPr>
      <w:rFonts w:ascii="Arial" w:hAnsi="Arial" w:eastAsia="黑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2016-09-05T01:03:00Z</dcterms:created>
  <dc:creator>Administrator</dc:creator>
  <cp:lastModifiedBy>Administrator</cp:lastModifiedBy>
  <dcterms:modified xsi:type="dcterms:W3CDTF">2016-09-05T01:03:35Z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