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Times New Roman"/>
        </w:rPr>
      </w:pPr>
      <w:r>
        <w:rPr>
          <w:rFonts w:hint="eastAsia" w:cs="宋体"/>
        </w:rPr>
        <w:t>玉机微义  卷三十五</w:t>
      </w:r>
      <w:r>
        <w:rPr>
          <w:rFonts w:hint="eastAsia" w:cs="Times New Roman"/>
        </w:rPr>
        <w:t xml:space="preserve"> </w:t>
      </w:r>
    </w:p>
    <w:p>
      <w:pPr>
        <w:jc w:val="center"/>
        <w:rPr>
          <w:rFonts w:cs="Times New Roman"/>
        </w:rPr>
      </w:pPr>
      <w:r>
        <w:rPr>
          <w:rFonts w:hint="eastAsia" w:cs="宋体"/>
        </w:rPr>
        <w:t>头眩门</w:t>
      </w:r>
    </w:p>
    <w:p>
      <w:pPr>
        <w:jc w:val="center"/>
        <w:rPr>
          <w:rFonts w:cs="Times New Roman"/>
        </w:rPr>
      </w:pPr>
      <w:r>
        <w:rPr>
          <w:rFonts w:hint="eastAsia" w:cs="宋体"/>
        </w:rPr>
        <w:t>论头眩属肝虚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《内经》云：徇蒙招尤，目瞑耳聋，下实上虚，过在足少阳厥阴，甚则入肝。</w:t>
      </w:r>
    </w:p>
    <w:p>
      <w:pPr>
        <w:ind w:firstLine="420" w:firstLineChars="200"/>
      </w:pPr>
      <w:r>
        <w:rPr>
          <w:rFonts w:hint="eastAsia" w:cs="宋体"/>
        </w:rPr>
        <w:t>按：许学士云上虚者，肝虚也，故肝虚则头晕。徇蒙者，如以物蒙其首，招摇不定，目眩耳聋，皆晕之状也。故肝厥头晕，治宜钩藤散。方见后</w:t>
      </w:r>
      <w:r>
        <w:rPr>
          <w:rFonts w:hint="eastAsia"/>
        </w:rPr>
        <w:t>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钩藤 陈皮 半夏 麦门冬 茯苓 茯神 人参 甘菊花 防风 各半两 甘草 一分 石膏 一两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上（㕮）咀，每四钱，姜七片，煎。</w:t>
      </w:r>
    </w:p>
    <w:p>
      <w:pPr>
        <w:ind w:firstLine="420" w:firstLineChars="200"/>
        <w:rPr>
          <w:rFonts w:hint="eastAsia"/>
        </w:rPr>
      </w:pPr>
    </w:p>
    <w:p>
      <w:pPr>
        <w:jc w:val="center"/>
        <w:rPr>
          <w:rFonts w:cs="Times New Roman"/>
        </w:rPr>
      </w:pPr>
      <w:r>
        <w:rPr>
          <w:rFonts w:hint="eastAsia" w:cs="宋体"/>
        </w:rPr>
        <w:t>论眩晕属肝木风火之证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《原病式》曰：诸风掉眩，皆属肝木，风主动故也。所谓风气甚而头目眩晕者，由风木旺，必是金衰不能制木，而木复生火。风皆属阳，阳主乎动，两动相搏。则为之旋转，故火本动也，焰得风则自然旋转也。</w:t>
      </w:r>
    </w:p>
    <w:p>
      <w:pPr>
        <w:jc w:val="center"/>
        <w:rPr>
          <w:rFonts w:cs="Times New Roman"/>
        </w:rPr>
      </w:pPr>
      <w:r>
        <w:rPr>
          <w:rFonts w:hint="eastAsia" w:cs="宋体"/>
        </w:rPr>
        <w:t>论伤寒头眩属虚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成无己云：伤寒头眩，责其虚也。起则头眩与眩冒者，皆发汗吐下后所致，是知阳虚也。故《针经》曰：上虚则眩。然风家亦多有眩者，风主动故尔。</w:t>
      </w:r>
    </w:p>
    <w:p>
      <w:pPr>
        <w:jc w:val="center"/>
        <w:rPr>
          <w:rFonts w:cs="Times New Roman"/>
        </w:rPr>
      </w:pPr>
      <w:r>
        <w:rPr>
          <w:rFonts w:hint="eastAsia" w:cs="宋体"/>
        </w:rPr>
        <w:t>论眩晕分内外所因等证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严用和云：眩晕之证，经虽云皆属于肝风上攻所致，然体虚之人外感六淫，内伤七情，皆能眩晕，当以脉证别之。风则脉浮有汗，项强不仁。寒则脉紧无汗，筋挛掣痛。暑则脉虚烦闷。湿则脉细，沉重吐逆。及其七情所感，遂使脏气不平，郁而生涎，结而为饮，随气上逆，令人眩晕，眉棱骨痛，眼不可开，寸脉多沉，此为异耳。若疲劳过度，下虚上实，金疮、吐衄、便利及妇人崩伤产后，去血过多，皆令人眩晕，当随其所因而治之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按：此所分四气痰饮、亡血等证，可谓亲切。但其所集之方，则欠发明，学人当自求之。</w:t>
      </w:r>
    </w:p>
    <w:p>
      <w:pPr>
        <w:jc w:val="center"/>
        <w:rPr>
          <w:rFonts w:cs="Times New Roman"/>
        </w:rPr>
      </w:pPr>
      <w:r>
        <w:rPr>
          <w:rFonts w:hint="eastAsia" w:cs="宋体"/>
        </w:rPr>
        <w:t>论头风眩晕有饮宜吐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子和云：大风头风眩晕，手足麻痹，胃脘发痛，皆风寒湿三气杂至，合而为痹也。在上谓之停饮，可用独圣散吐之。吐讫，后服清上辛凉之药。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按：此法施于胸膈痰涎，闭塞多年，眩晕不已，血气充实之人，其效甚捷。</w:t>
      </w:r>
    </w:p>
    <w:p>
      <w:pPr>
        <w:jc w:val="center"/>
        <w:rPr>
          <w:rFonts w:cs="Times New Roman"/>
        </w:rPr>
      </w:pPr>
      <w:r>
        <w:rPr>
          <w:rFonts w:hint="eastAsia"/>
        </w:rPr>
        <w:t>〔</w:t>
      </w:r>
      <w:r>
        <w:rPr>
          <w:rFonts w:hint="eastAsia" w:cs="宋体"/>
        </w:rPr>
        <w:t>治风之剂</w:t>
      </w:r>
      <w:r>
        <w:rPr>
          <w:rFonts w:hint="eastAsia"/>
        </w:rPr>
        <w:t>〕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本事川芎散  治风眩头晕。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山茱萸 一两</w:t>
      </w:r>
      <w:r>
        <w:t xml:space="preserve"> </w:t>
      </w:r>
      <w:r>
        <w:rPr>
          <w:rFonts w:hint="eastAsia" w:cs="宋体"/>
        </w:rPr>
        <w:t>山药</w:t>
      </w:r>
      <w:r>
        <w:t xml:space="preserve"> </w:t>
      </w:r>
      <w:r>
        <w:rPr>
          <w:rFonts w:hint="eastAsia" w:cs="宋体"/>
        </w:rPr>
        <w:t>甘菊花</w:t>
      </w:r>
      <w:r>
        <w:t xml:space="preserve"> </w:t>
      </w:r>
      <w:r>
        <w:rPr>
          <w:rFonts w:hint="eastAsia" w:cs="宋体"/>
        </w:rPr>
        <w:t>人参</w:t>
      </w:r>
      <w:r>
        <w:t xml:space="preserve"> </w:t>
      </w:r>
      <w:r>
        <w:rPr>
          <w:rFonts w:hint="eastAsia" w:cs="宋体"/>
        </w:rPr>
        <w:t>茯神</w:t>
      </w:r>
      <w:r>
        <w:t xml:space="preserve"> </w:t>
      </w:r>
      <w:r>
        <w:rPr>
          <w:rFonts w:hint="eastAsia" w:cs="宋体"/>
        </w:rPr>
        <w:t>小川芎 各半两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上为末，每服二钱，酒调下。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按：此名治风眩，而用药带补肝之意。若因风而头眩者，分其所挟寒热，而用辛温辛凉之剂可也。若因肝虚而病者，此药虽近理，亦难执此而用。</w:t>
      </w:r>
    </w:p>
    <w:p>
      <w:pPr>
        <w:ind w:firstLine="420" w:firstLineChars="200"/>
        <w:jc w:val="center"/>
      </w:pPr>
      <w:r>
        <w:rPr>
          <w:rFonts w:hint="eastAsia"/>
        </w:rPr>
        <w:t>〔</w:t>
      </w:r>
      <w:r>
        <w:rPr>
          <w:rFonts w:hint="eastAsia" w:cs="宋体"/>
        </w:rPr>
        <w:t>治风寒之剂</w:t>
      </w:r>
      <w:r>
        <w:rPr>
          <w:rFonts w:hint="eastAsia"/>
        </w:rPr>
        <w:t>〕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严氏三五七散  治阳虚风寒入脑，头痛，目眩，耳鸣。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天雄 炮，去皮</w:t>
      </w:r>
      <w:r>
        <w:t xml:space="preserve"> </w:t>
      </w:r>
      <w:r>
        <w:rPr>
          <w:rFonts w:hint="eastAsia" w:cs="宋体"/>
        </w:rPr>
        <w:t>细辛 各三两</w:t>
      </w:r>
      <w:r>
        <w:t xml:space="preserve"> </w:t>
      </w:r>
      <w:r>
        <w:rPr>
          <w:rFonts w:hint="eastAsia" w:cs="宋体"/>
        </w:rPr>
        <w:t>山茱萸</w:t>
      </w:r>
      <w:r>
        <w:t xml:space="preserve"> </w:t>
      </w:r>
      <w:r>
        <w:rPr>
          <w:rFonts w:hint="eastAsia" w:cs="宋体"/>
        </w:rPr>
        <w:t>干姜炮 各五两</w:t>
      </w:r>
      <w:r>
        <w:t xml:space="preserve"> </w:t>
      </w:r>
      <w:r>
        <w:rPr>
          <w:rFonts w:hint="eastAsia" w:cs="宋体"/>
        </w:rPr>
        <w:t>防风</w:t>
      </w:r>
      <w:r>
        <w:t xml:space="preserve"> </w:t>
      </w:r>
      <w:r>
        <w:rPr>
          <w:rFonts w:hint="eastAsia" w:cs="宋体"/>
        </w:rPr>
        <w:t>山药 炒。各七两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上为末，每服二钱，温酒调下。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按：此治上焦阳虚，发散风寒之药也。若果有风寒所伤而头眩者，但用辛温、辛热之剂解散可也，何必拘此。</w:t>
      </w:r>
    </w:p>
    <w:p>
      <w:pPr>
        <w:jc w:val="center"/>
        <w:rPr>
          <w:rFonts w:cs="Times New Roman"/>
        </w:rPr>
      </w:pPr>
      <w:r>
        <w:rPr>
          <w:rFonts w:hint="eastAsia"/>
        </w:rPr>
        <w:t>〔</w:t>
      </w:r>
      <w:r>
        <w:rPr>
          <w:rFonts w:hint="eastAsia" w:cs="宋体"/>
        </w:rPr>
        <w:t>治湿之剂</w:t>
      </w:r>
      <w:r>
        <w:rPr>
          <w:rFonts w:hint="eastAsia"/>
        </w:rPr>
        <w:t>〕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子和芎黄汤  治头目眩晕。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大黄</w:t>
      </w:r>
      <w:r>
        <w:t xml:space="preserve"> </w:t>
      </w:r>
      <w:r>
        <w:rPr>
          <w:rFonts w:hint="eastAsia" w:cs="宋体"/>
        </w:rPr>
        <w:t>荆芥</w:t>
      </w:r>
      <w:r>
        <w:t xml:space="preserve"> </w:t>
      </w:r>
      <w:r>
        <w:rPr>
          <w:rFonts w:hint="eastAsia" w:cs="宋体"/>
        </w:rPr>
        <w:t>川芎</w:t>
      </w:r>
      <w:r>
        <w:t xml:space="preserve"> </w:t>
      </w:r>
      <w:r>
        <w:rPr>
          <w:rFonts w:hint="eastAsia" w:cs="宋体"/>
        </w:rPr>
        <w:t>防风 各等分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上为粗末，大作剂料，水煎，去滓，服以利为度。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按：此泻上焦风热之药也。若果有风热头眩如，防风通圣之类，皆可选拣而用。</w:t>
      </w:r>
    </w:p>
    <w:p>
      <w:pPr>
        <w:jc w:val="center"/>
        <w:rPr>
          <w:rFonts w:cs="Times New Roman"/>
        </w:rPr>
      </w:pPr>
      <w:r>
        <w:rPr>
          <w:rFonts w:hint="eastAsia"/>
        </w:rPr>
        <w:t>〔</w:t>
      </w:r>
      <w:r>
        <w:rPr>
          <w:rFonts w:hint="eastAsia" w:cs="宋体"/>
        </w:rPr>
        <w:t>治痰之剂</w:t>
      </w:r>
      <w:r>
        <w:rPr>
          <w:rFonts w:hint="eastAsia"/>
        </w:rPr>
        <w:t>〕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严氏玉液汤  治七情感动，气郁生涎，随气上逆，头目眩晕，心嘈忪悸，眉棱骨痛。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大半夏  汤洗七次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上，每服四钱，水煎，生姜十片煎，入沉香水一呷，温服。风痰眩晕者，宜青州白丸子选用。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直指二陈汤  治因气郁痰眩晕。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二陈加干生姜煎服。</w:t>
      </w:r>
    </w:p>
    <w:p>
      <w:pPr>
        <w:ind w:firstLine="420" w:firstLineChars="200"/>
      </w:pPr>
      <w:r>
        <w:rPr>
          <w:rFonts w:hint="eastAsia" w:cs="宋体"/>
        </w:rPr>
        <w:t>按：此二方，去痰和中之平剂，足太阴、阳明经药也。若痰气甚者，如吐下之法皆可施，自宜随证而用。去痰和中，瑞竹堂化痰丸亦妙。方见咳门。</w:t>
      </w:r>
    </w:p>
    <w:p>
      <w:pPr>
        <w:ind w:firstLine="420" w:firstLineChars="200"/>
        <w:jc w:val="center"/>
        <w:rPr>
          <w:rFonts w:cs="Times New Roman"/>
        </w:rPr>
      </w:pPr>
      <w:r>
        <w:rPr>
          <w:rFonts w:hint="eastAsia"/>
        </w:rPr>
        <w:t>〔</w:t>
      </w:r>
      <w:r>
        <w:rPr>
          <w:rFonts w:hint="eastAsia" w:cs="宋体"/>
        </w:rPr>
        <w:t>治气虚头眩之剂</w:t>
      </w:r>
      <w:r>
        <w:rPr>
          <w:rFonts w:hint="eastAsia"/>
        </w:rPr>
        <w:t>〕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直指香橘饮  治气虚眩晕。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木香</w:t>
      </w:r>
      <w:r>
        <w:t xml:space="preserve"> </w:t>
      </w:r>
      <w:r>
        <w:rPr>
          <w:rFonts w:hint="eastAsia" w:cs="宋体"/>
        </w:rPr>
        <w:t>白术</w:t>
      </w:r>
      <w:r>
        <w:t xml:space="preserve"> </w:t>
      </w:r>
      <w:r>
        <w:rPr>
          <w:rFonts w:hint="eastAsia" w:cs="宋体"/>
        </w:rPr>
        <w:t>半夏曲</w:t>
      </w:r>
      <w:r>
        <w:t xml:space="preserve"> </w:t>
      </w:r>
      <w:r>
        <w:rPr>
          <w:rFonts w:hint="eastAsia" w:cs="宋体"/>
        </w:rPr>
        <w:t>橘皮</w:t>
      </w:r>
      <w:r>
        <w:t xml:space="preserve"> </w:t>
      </w:r>
      <w:r>
        <w:rPr>
          <w:rFonts w:hint="eastAsia" w:cs="宋体"/>
        </w:rPr>
        <w:t>白茯苓</w:t>
      </w:r>
      <w:r>
        <w:t xml:space="preserve"> </w:t>
      </w:r>
      <w:r>
        <w:rPr>
          <w:rFonts w:hint="eastAsia" w:cs="宋体"/>
        </w:rPr>
        <w:t>砂仁各半两</w:t>
      </w:r>
      <w:r>
        <w:t xml:space="preserve"> </w:t>
      </w:r>
      <w:r>
        <w:rPr>
          <w:rFonts w:hint="eastAsia" w:cs="宋体"/>
        </w:rPr>
        <w:t>甘草炙</w:t>
      </w:r>
      <w:r>
        <w:t xml:space="preserve"> </w:t>
      </w:r>
      <w:r>
        <w:rPr>
          <w:rFonts w:hint="eastAsia" w:cs="宋体"/>
        </w:rPr>
        <w:t>丁香  甘草 炙。各一分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上锉，每服三钱，姜五片，煎，吞苏合香丸。本方加芎归各三分，官桂半两，治血虚眩晕。</w:t>
      </w:r>
    </w:p>
    <w:p>
      <w:pPr>
        <w:ind w:firstLine="420" w:firstLineChars="200"/>
        <w:rPr>
          <w:rFonts w:cs="Times New Roman"/>
        </w:rPr>
      </w:pPr>
    </w:p>
    <w:p>
      <w:pPr>
        <w:ind w:firstLine="420" w:firstLineChars="200"/>
        <w:jc w:val="center"/>
        <w:rPr>
          <w:rFonts w:cs="Times New Roman"/>
        </w:rPr>
      </w:pPr>
      <w:r>
        <w:rPr>
          <w:rFonts w:hint="eastAsia"/>
        </w:rPr>
        <w:t>〔</w:t>
      </w:r>
      <w:r>
        <w:rPr>
          <w:rFonts w:hint="eastAsia" w:cs="宋体"/>
        </w:rPr>
        <w:t>治下虚头眩之剂</w:t>
      </w:r>
      <w:r>
        <w:rPr>
          <w:rFonts w:hint="eastAsia"/>
        </w:rPr>
        <w:t>〕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局方黑锡丹  治阴阳不升降，上盛下虚，头目眩晕。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养正丹  治虚风头旋，吐涎不已。此药升降阴阳。二方并见《局方》。以乳香泡汤送下。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顺气散  治体虚痰盛，气不顺，头目眩晕。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南星 一两，炮</w:t>
      </w:r>
      <w:r>
        <w:t xml:space="preserve"> </w:t>
      </w:r>
      <w:r>
        <w:rPr>
          <w:rFonts w:hint="eastAsia" w:cs="宋体"/>
        </w:rPr>
        <w:t>川乌</w:t>
      </w:r>
      <w:r>
        <w:t xml:space="preserve"> </w:t>
      </w:r>
      <w:r>
        <w:rPr>
          <w:rFonts w:hint="eastAsia" w:cs="宋体"/>
        </w:rPr>
        <w:t>附子 各半两</w:t>
      </w:r>
      <w:r>
        <w:t xml:space="preserve"> </w:t>
      </w:r>
      <w:r>
        <w:rPr>
          <w:rFonts w:hint="eastAsia" w:cs="宋体"/>
        </w:rPr>
        <w:t>木香 二钱半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上，每服三钱，姜十片，煎。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严氏沉香磁石丸  治上盛下虚，头目眩晕，耳鸣耳聋。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沉香 半两，别研</w:t>
      </w:r>
      <w:r>
        <w:t xml:space="preserve"> </w:t>
      </w:r>
      <w:r>
        <w:rPr>
          <w:rFonts w:hint="eastAsia" w:cs="宋体"/>
        </w:rPr>
        <w:t>磁石 火煅，醋淬七次，研</w:t>
      </w:r>
      <w:r>
        <w:t xml:space="preserve"> </w:t>
      </w:r>
      <w:r>
        <w:rPr>
          <w:rFonts w:hint="eastAsia" w:cs="宋体"/>
        </w:rPr>
        <w:t>胡芦巴 炒</w:t>
      </w:r>
      <w:r>
        <w:t xml:space="preserve"> </w:t>
      </w:r>
      <w:r>
        <w:rPr>
          <w:rFonts w:hint="eastAsia" w:cs="宋体"/>
        </w:rPr>
        <w:t>川巴戟 去心</w:t>
      </w:r>
      <w:r>
        <w:t xml:space="preserve"> </w:t>
      </w:r>
      <w:r>
        <w:rPr>
          <w:rFonts w:hint="eastAsia" w:cs="宋体"/>
        </w:rPr>
        <w:t>阳起石 煅</w:t>
      </w:r>
      <w:r>
        <w:t xml:space="preserve"> </w:t>
      </w:r>
      <w:r>
        <w:rPr>
          <w:rFonts w:hint="eastAsia" w:cs="宋体"/>
        </w:rPr>
        <w:t>附子 炮</w:t>
      </w:r>
      <w:r>
        <w:t xml:space="preserve"> </w:t>
      </w:r>
      <w:r>
        <w:rPr>
          <w:rFonts w:hint="eastAsia" w:cs="宋体"/>
        </w:rPr>
        <w:t>椒红 炒</w:t>
      </w:r>
      <w:r>
        <w:t xml:space="preserve"> </w:t>
      </w:r>
      <w:r>
        <w:rPr>
          <w:rFonts w:hint="eastAsia" w:cs="宋体"/>
        </w:rPr>
        <w:t>山茱萸肉</w:t>
      </w:r>
      <w:r>
        <w:t xml:space="preserve"> </w:t>
      </w:r>
      <w:r>
        <w:rPr>
          <w:rFonts w:hint="eastAsia" w:cs="宋体"/>
        </w:rPr>
        <w:t>山药 炒。各一两</w:t>
      </w:r>
      <w:r>
        <w:t xml:space="preserve"> </w:t>
      </w:r>
      <w:r>
        <w:rPr>
          <w:rFonts w:hint="eastAsia" w:cs="宋体"/>
        </w:rPr>
        <w:t>青盐别研</w:t>
      </w:r>
      <w:r>
        <w:t xml:space="preserve"> </w:t>
      </w:r>
      <w:r>
        <w:rPr>
          <w:rFonts w:hint="eastAsia" w:cs="宋体"/>
        </w:rPr>
        <w:t>甘菊花</w:t>
      </w:r>
      <w:r>
        <w:t xml:space="preserve"> </w:t>
      </w:r>
      <w:r>
        <w:rPr>
          <w:rFonts w:hint="eastAsia" w:cs="宋体"/>
        </w:rPr>
        <w:t>蔓荆子 各半两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上为细末，酒煮米糊丸，梧子大。每七十丸，空心盐汤下。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按：以上诸方，皆是温热金石镇坠之药，虽能补下焦之阳虚，然金石体质虽重，必候火</w:t>
      </w:r>
      <w:r>
        <w:rPr>
          <w:rFonts w:hint="eastAsia"/>
        </w:rPr>
        <w:t>煅</w:t>
      </w:r>
      <w:r>
        <w:rPr>
          <w:rFonts w:hint="eastAsia" w:cs="宋体"/>
        </w:rPr>
        <w:t>而成，佐以燥热之药，多致飞越之亢，况眩晕多有属风属火之证，用者宜致思焉。</w:t>
      </w:r>
    </w:p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〔</w:t>
      </w:r>
      <w:r>
        <w:rPr>
          <w:rFonts w:hint="eastAsia" w:cs="宋体"/>
        </w:rPr>
        <w:t>杂方</w:t>
      </w:r>
      <w:r>
        <w:rPr>
          <w:rFonts w:hint="eastAsia"/>
        </w:rPr>
        <w:t>〕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本事钩藤散  治肝厥头晕，清头目。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钩藤</w:t>
      </w:r>
      <w:r>
        <w:t xml:space="preserve"> </w:t>
      </w:r>
      <w:r>
        <w:rPr>
          <w:rFonts w:hint="eastAsia" w:cs="宋体"/>
        </w:rPr>
        <w:t>陈皮</w:t>
      </w:r>
      <w:r>
        <w:t xml:space="preserve"> </w:t>
      </w:r>
      <w:r>
        <w:rPr>
          <w:rFonts w:hint="eastAsia" w:cs="宋体"/>
        </w:rPr>
        <w:t>半夏</w:t>
      </w:r>
      <w:r>
        <w:t xml:space="preserve"> </w:t>
      </w:r>
      <w:r>
        <w:rPr>
          <w:rFonts w:hint="eastAsia" w:cs="宋体"/>
        </w:rPr>
        <w:t>麦门冬</w:t>
      </w:r>
      <w:r>
        <w:t xml:space="preserve"> </w:t>
      </w:r>
      <w:r>
        <w:rPr>
          <w:rFonts w:hint="eastAsia" w:cs="宋体"/>
        </w:rPr>
        <w:t>茯苓</w:t>
      </w:r>
      <w:r>
        <w:t xml:space="preserve"> </w:t>
      </w:r>
      <w:r>
        <w:rPr>
          <w:rFonts w:hint="eastAsia" w:cs="宋体"/>
        </w:rPr>
        <w:t>茯神</w:t>
      </w:r>
      <w:r>
        <w:t xml:space="preserve"> </w:t>
      </w:r>
      <w:r>
        <w:rPr>
          <w:rFonts w:hint="eastAsia" w:cs="宋体"/>
        </w:rPr>
        <w:t>人参</w:t>
      </w:r>
      <w:r>
        <w:t xml:space="preserve"> </w:t>
      </w:r>
      <w:r>
        <w:rPr>
          <w:rFonts w:hint="eastAsia" w:cs="宋体"/>
        </w:rPr>
        <w:t>甘菊花</w:t>
      </w:r>
      <w:r>
        <w:t xml:space="preserve"> </w:t>
      </w:r>
      <w:r>
        <w:rPr>
          <w:rFonts w:hint="eastAsia" w:cs="宋体"/>
        </w:rPr>
        <w:t>防风 各半两</w:t>
      </w:r>
      <w:r>
        <w:t xml:space="preserve"> </w:t>
      </w:r>
      <w:r>
        <w:rPr>
          <w:rFonts w:hint="eastAsia" w:cs="宋体"/>
        </w:rPr>
        <w:t>甘草 一分 石膏 一两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上（</w:t>
      </w:r>
      <w:r>
        <w:rPr>
          <w:rFonts w:hint="eastAsia"/>
        </w:rPr>
        <w:t>㕮）</w:t>
      </w:r>
      <w:r>
        <w:rPr>
          <w:rFonts w:hint="eastAsia" w:cs="宋体"/>
        </w:rPr>
        <w:t>咀，每四钱，姜七片，煎。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按：前许学士所论近是，则此方用药，其义未详。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C12DE"/>
    <w:rsid w:val="118C12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2016-09-02T09:46:00Z</dcterms:created>
  <dc:creator>Administrator</dc:creator>
  <cp:lastModifiedBy>Administrator</cp:lastModifiedBy>
  <dcterms:modified xsi:type="dcterms:W3CDTF">2016-09-02T09:46:20Z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