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卷三</w:t>
      </w:r>
      <w:r>
        <w:rPr>
          <w:rFonts w:cs="Times New Roman"/>
          <w:sz w:val="30"/>
          <w:szCs w:val="30"/>
        </w:rPr>
        <w:t>\</w:t>
      </w:r>
      <w:r>
        <w:rPr>
          <w:rFonts w:hint="eastAsia" w:cs="宋体"/>
          <w:sz w:val="30"/>
          <w:szCs w:val="30"/>
        </w:rPr>
        <w:t>伤风治法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消风散</w:t>
      </w:r>
      <w:r>
        <w:t xml:space="preserve">  </w:t>
      </w:r>
      <w:r>
        <w:rPr>
          <w:rFonts w:hint="eastAsia" w:cs="宋体"/>
        </w:rPr>
        <w:t>治诸风上攻，头目昏眩，项背拘急，鼻塞声重，及皮肤顽麻，瘙痒瘾疹，妇人血风。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荆芥穗</w:t>
      </w:r>
      <w:r>
        <w:t xml:space="preserve"> </w:t>
      </w:r>
      <w:r>
        <w:rPr>
          <w:rFonts w:hint="eastAsia" w:cs="宋体"/>
        </w:rPr>
        <w:t>甘草</w:t>
      </w:r>
      <w:r>
        <w:t>(</w:t>
      </w:r>
      <w:r>
        <w:rPr>
          <w:rFonts w:hint="eastAsia" w:cs="宋体"/>
        </w:rPr>
        <w:t>炙</w:t>
      </w:r>
      <w:r>
        <w:t xml:space="preserve">) </w:t>
      </w:r>
      <w:r>
        <w:rPr>
          <w:rFonts w:hint="eastAsia" w:cs="宋体"/>
        </w:rPr>
        <w:t>陈皮</w:t>
      </w:r>
      <w:r>
        <w:t>(</w:t>
      </w:r>
      <w:r>
        <w:rPr>
          <w:rFonts w:hint="eastAsia" w:cs="宋体"/>
        </w:rPr>
        <w:t>去白</w:t>
      </w:r>
      <w:r>
        <w:t xml:space="preserve">) </w:t>
      </w:r>
      <w:r>
        <w:rPr>
          <w:rFonts w:hint="eastAsia" w:cs="宋体"/>
        </w:rPr>
        <w:t>厚朴</w:t>
      </w:r>
      <w:r>
        <w:t>(</w:t>
      </w:r>
      <w:r>
        <w:rPr>
          <w:rFonts w:hint="eastAsia" w:cs="宋体"/>
        </w:rPr>
        <w:t>各半两</w:t>
      </w:r>
      <w:r>
        <w:t xml:space="preserve">) </w:t>
      </w:r>
      <w:r>
        <w:rPr>
          <w:rFonts w:hint="eastAsia" w:cs="宋体"/>
        </w:rPr>
        <w:t>白僵蚕</w:t>
      </w:r>
      <w:r>
        <w:t xml:space="preserve"> </w:t>
      </w:r>
      <w:r>
        <w:rPr>
          <w:rFonts w:hint="eastAsia" w:cs="宋体"/>
        </w:rPr>
        <w:t>人参</w:t>
      </w:r>
      <w:r>
        <w:t xml:space="preserve"> </w:t>
      </w:r>
      <w:r>
        <w:rPr>
          <w:rFonts w:hint="eastAsia" w:cs="宋体"/>
        </w:rPr>
        <w:t>茯苓</w:t>
      </w:r>
      <w:r>
        <w:t xml:space="preserve"> </w:t>
      </w:r>
      <w:r>
        <w:rPr>
          <w:rFonts w:hint="eastAsia" w:cs="宋体"/>
        </w:rPr>
        <w:t>防风</w:t>
      </w:r>
      <w:r>
        <w:t xml:space="preserve"> </w:t>
      </w:r>
      <w:r>
        <w:rPr>
          <w:rFonts w:hint="eastAsia" w:cs="宋体"/>
        </w:rPr>
        <w:t>芎</w:t>
      </w:r>
      <w:r>
        <w:rPr>
          <w:rFonts w:hint="eastAsia" w:ascii="宋体" w:hAnsi="宋体" w:cs="宋体"/>
        </w:rPr>
        <w:t></w:t>
      </w:r>
      <w:r>
        <w:t xml:space="preserve"> </w:t>
      </w:r>
      <w:r>
        <w:rPr>
          <w:rFonts w:hint="eastAsia" w:cs="宋体"/>
        </w:rPr>
        <w:t>藿叶</w:t>
      </w:r>
      <w:r>
        <w:t xml:space="preserve"> </w:t>
      </w:r>
      <w:r>
        <w:rPr>
          <w:rFonts w:hint="eastAsia" w:cs="宋体"/>
        </w:rPr>
        <w:t>蝉蜕</w:t>
      </w:r>
      <w:r>
        <w:t>(</w:t>
      </w:r>
      <w:r>
        <w:rPr>
          <w:rFonts w:hint="eastAsia" w:cs="宋体"/>
        </w:rPr>
        <w:t>去土，炒</w:t>
      </w:r>
      <w:r>
        <w:t xml:space="preserve">) </w:t>
      </w:r>
      <w:r>
        <w:rPr>
          <w:rFonts w:hint="eastAsia" w:cs="宋体"/>
        </w:rPr>
        <w:t>羌活</w:t>
      </w:r>
      <w:r>
        <w:t>(</w:t>
      </w:r>
      <w:r>
        <w:rPr>
          <w:rFonts w:hint="eastAsia" w:cs="宋体"/>
        </w:rPr>
        <w:t>各二两</w:t>
      </w:r>
      <w:r>
        <w:t>)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上为末，每服二钱，荆芥茶清调下。疮癣，温酒调下。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410C1"/>
    <w:rsid w:val="431410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2016-09-02T09:43:00Z</dcterms:created>
  <dc:creator>Administrator</dc:creator>
  <cp:lastModifiedBy>Administrator</cp:lastModifiedBy>
  <dcterms:modified xsi:type="dcterms:W3CDTF">2016-09-02T09:43:53Z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