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69567316"/>
      <w:r>
        <w:rPr>
          <w:rFonts w:hint="eastAsia"/>
        </w:rPr>
        <w:t>脑 充 血 门</w:t>
      </w:r>
      <w:bookmarkEnd w:id="0"/>
    </w:p>
    <w:p>
      <w:pPr>
        <w:pStyle w:val="3"/>
      </w:pPr>
      <w:bookmarkStart w:id="1" w:name="_Toc269567317"/>
      <w:r>
        <w:t>脑充血头疼</w:t>
      </w:r>
      <w:bookmarkEnd w:id="1"/>
    </w:p>
    <w:p>
      <w:r>
        <w:t xml:space="preserve">    谈丹崖，北平大陆银行总理，年五十二岁，得脑充血头疼证。</w:t>
      </w:r>
    </w:p>
    <w:p>
      <w:r>
        <w:t xml:space="preserve">   </w:t>
      </w:r>
      <w:r>
        <w:rPr>
          <w:rFonts w:eastAsia="黑体"/>
          <w:b/>
          <w:bCs/>
        </w:rPr>
        <w:t xml:space="preserve"> 病因</w:t>
      </w:r>
      <w:r>
        <w:t xml:space="preserve">  禀性强干精明，分行十余处多经其手设立，因此劳心过度，遂得脑充血头疼证。</w:t>
      </w:r>
    </w:p>
    <w:p>
      <w:r>
        <w:t xml:space="preserve">    </w:t>
      </w:r>
      <w:r>
        <w:rPr>
          <w:rFonts w:eastAsia="黑体"/>
          <w:b/>
          <w:bCs/>
        </w:rPr>
        <w:t>证候</w:t>
      </w:r>
      <w:r>
        <w:t xml:space="preserve">  脏腑之间恒觉有气上冲，头即作疼，甚或至于眩晕，其夜间头疼益甚，恒至疼不能寐。医治二年无效，浸至言语蹇涩，肢体渐觉不利，饮食停滞胃口不下行，心中时常发热，大便干燥。其脉左右皆弦硬，关前有力，两尺重按不实。</w:t>
      </w:r>
    </w:p>
    <w:p>
      <w:r>
        <w:t xml:space="preserve">   </w:t>
      </w:r>
      <w:r>
        <w:rPr>
          <w:rFonts w:eastAsia="黑体"/>
          <w:b/>
          <w:bCs/>
        </w:rPr>
        <w:t xml:space="preserve"> 诊断</w:t>
      </w:r>
      <w:r>
        <w:t xml:space="preserve">  弦为肝脉，至弦硬有力无论见于何部，皆系有肝火过升之弊。因肝火过升，恒引动冲气胃气相并上升，是以其脏腑之间恒觉有气上冲也。人之血随气行，气上升不已，血即随之上升不已，以致脑中血管充血过甚，是以作疼。其夜间疼益剧者，因其脉上盛下虚，阴分原不充足，是以夜则加剧，其偶作眩晕亦职此也。至其心常发热，肝火炽其心火亦炽也。其饮食不下行，大便多干燥者，又皆因其冲气挟胃气上升，胃即不能传送饮食以速达于大肠也。其言语、肢体蹇涩不利者，因脑中血管充血过甚，有妨碍于司运动之神经也。此宜治以镇肝降胃安冲之剂，而以引血下行兼清热滋阴之药辅之。又须知肝为将军之官，中藏相火，强镇之恒起其反动力，又宜兼用舒肝之药，将顺其性之作引也。</w:t>
      </w:r>
    </w:p>
    <w:p>
      <w:r>
        <w:t xml:space="preserve">    </w:t>
      </w:r>
      <w:r>
        <w:rPr>
          <w:rFonts w:eastAsia="黑体"/>
          <w:b/>
          <w:bCs/>
        </w:rPr>
        <w:t>处方</w:t>
      </w:r>
      <w:r>
        <w:t xml:space="preserve">  生赭石一两(</w:t>
      </w:r>
      <w:r>
        <w:rPr>
          <w:rStyle w:val="6"/>
        </w:rPr>
        <w:t>轧细</w:t>
      </w:r>
      <w:r>
        <w:t>)  生怀地黄一两  怀牛膝六钱  大甘枸杞六钱  生龙骨六钱(</w:t>
      </w:r>
      <w:r>
        <w:rPr>
          <w:rStyle w:val="6"/>
        </w:rPr>
        <w:t>捣碎</w:t>
      </w:r>
      <w:r>
        <w:t>)  生牡蛎六钱(</w:t>
      </w:r>
      <w:r>
        <w:rPr>
          <w:rStyle w:val="6"/>
        </w:rPr>
        <w:t>捣碎</w:t>
      </w:r>
      <w:r>
        <w:t>)  净萸肉五钱  生杭芍五钱  茵陈二钱  甘草二钱</w:t>
      </w:r>
    </w:p>
    <w:p>
      <w:r>
        <w:t xml:space="preserve">  </w:t>
      </w:r>
      <w:r>
        <w:rPr>
          <w:rFonts w:hint="eastAsia"/>
        </w:rPr>
        <w:t xml:space="preserve">  </w:t>
      </w:r>
      <w:r>
        <w:t>共煎汤一大盅，温服。</w:t>
      </w:r>
    </w:p>
    <w:p>
      <w:r>
        <w:t xml:space="preserve">  </w:t>
      </w:r>
      <w:r>
        <w:rPr>
          <w:rFonts w:hint="eastAsia"/>
        </w:rPr>
        <w:t xml:space="preserve">  </w:t>
      </w:r>
      <w:r>
        <w:rPr>
          <w:rFonts w:eastAsia="黑体"/>
          <w:b/>
          <w:bCs/>
        </w:rPr>
        <w:t>复诊</w:t>
      </w:r>
      <w:r>
        <w:t xml:space="preserve">  将药连服四剂，头疼已愈强半，夜间可睡四五点钟，诸病亦皆见愈，脉象之弦硬已减，两尺重诊有根，拟即原方略为加减，俾再服之。</w:t>
      </w:r>
    </w:p>
    <w:p>
      <w:r>
        <w:t xml:space="preserve">    </w:t>
      </w:r>
      <w:r>
        <w:rPr>
          <w:rFonts w:eastAsia="黑体"/>
          <w:b/>
          <w:bCs/>
        </w:rPr>
        <w:t>处方</w:t>
      </w:r>
      <w:r>
        <w:t xml:space="preserve">  生赭石一两(</w:t>
      </w:r>
      <w:r>
        <w:rPr>
          <w:rStyle w:val="6"/>
        </w:rPr>
        <w:t>轧细</w:t>
      </w:r>
      <w:r>
        <w:t>)  生怀地黄一两  生怀山药八钱  怀牛膝六钱  生龙骨六钱(</w:t>
      </w:r>
      <w:r>
        <w:rPr>
          <w:rStyle w:val="6"/>
        </w:rPr>
        <w:t>捣碎</w:t>
      </w:r>
      <w:r>
        <w:t>)  生牡蛎六钱(</w:t>
      </w:r>
      <w:r>
        <w:rPr>
          <w:rStyle w:val="6"/>
        </w:rPr>
        <w:t>捣碎</w:t>
      </w:r>
      <w:r>
        <w:t>)  净萸肉五钱  生杭芍五钱  生鸡内金钱半 (</w:t>
      </w:r>
      <w:r>
        <w:rPr>
          <w:rStyle w:val="6"/>
        </w:rPr>
        <w:t>黄色的捣</w:t>
      </w:r>
      <w:r>
        <w:t>)  茵陈钱半  甘草二钱</w:t>
      </w:r>
    </w:p>
    <w:p>
      <w:r>
        <w:t xml:space="preserve">    共煎汤一大盅，温服。</w:t>
      </w:r>
    </w:p>
    <w:p>
      <w:r>
        <w:t xml:space="preserve">    </w:t>
      </w:r>
      <w:r>
        <w:rPr>
          <w:rFonts w:eastAsia="黑体"/>
          <w:b/>
          <w:bCs/>
        </w:rPr>
        <w:t>三诊</w:t>
      </w:r>
      <w:r>
        <w:t xml:space="preserve">  将药连服五剂，头已不疼，能彻夜安睡，诸病皆愈。惟经理行中事务，略觉操劳过度，头仍作疼，脉象犹微有弦硬之意，其心中仍间有觉热之时，拟再治以滋阴清热之剂。</w:t>
      </w:r>
    </w:p>
    <w:p>
      <w:r>
        <w:t xml:space="preserve">   </w:t>
      </w:r>
      <w:r>
        <w:rPr>
          <w:rFonts w:eastAsia="黑体"/>
          <w:b/>
          <w:bCs/>
        </w:rPr>
        <w:t xml:space="preserve"> 处方</w:t>
      </w:r>
      <w:r>
        <w:t xml:space="preserve">  生怀山药一两  生怀地黄八钱  玄参四钱  北沙参四钱  生杭芍四钱  净萸肉四钱  生珍珠母四钱(</w:t>
      </w:r>
      <w:r>
        <w:rPr>
          <w:rStyle w:val="6"/>
        </w:rPr>
        <w:t>捣碎</w:t>
      </w:r>
      <w:r>
        <w:t>)  生石决明四钱(</w:t>
      </w:r>
      <w:r>
        <w:rPr>
          <w:rStyle w:val="6"/>
        </w:rPr>
        <w:t>捣碎</w:t>
      </w:r>
      <w:r>
        <w:t>)  生赭石四钱(</w:t>
      </w:r>
      <w:r>
        <w:rPr>
          <w:rStyle w:val="6"/>
        </w:rPr>
        <w:t>轧细</w:t>
      </w:r>
      <w:r>
        <w:t>)</w:t>
      </w:r>
      <w:r>
        <w:rPr>
          <w:rFonts w:hint="eastAsia"/>
        </w:rPr>
        <w:t xml:space="preserve">  </w:t>
      </w:r>
      <w:r>
        <w:t>怀牛膝三钱  生鸡内金钱半(</w:t>
      </w:r>
      <w:r>
        <w:rPr>
          <w:rStyle w:val="6"/>
        </w:rPr>
        <w:t>黄色的捣</w:t>
      </w:r>
      <w:r>
        <w:t>)  甘草二钱</w:t>
      </w:r>
    </w:p>
    <w:p>
      <w:r>
        <w:t xml:space="preserve">    共煎汤一大盅，温饮下。</w:t>
      </w:r>
    </w:p>
    <w:p>
      <w:r>
        <w:t xml:space="preserve">   </w:t>
      </w:r>
      <w:r>
        <w:rPr>
          <w:rFonts w:eastAsia="黑体"/>
          <w:b/>
          <w:bCs/>
        </w:rPr>
        <w:t xml:space="preserve"> 效果 </w:t>
      </w:r>
      <w:r>
        <w:t xml:space="preserve"> 将药连服六剂，至经理事务时，头亦不疼，脉象已和平如常。遂停服汤药，俾日用生山药细末，煮作茶汤，调以白糖令适口，送服生赭石细末钱许，当点心服之，以善其后。</w:t>
      </w:r>
    </w:p>
    <w:p>
      <w:r>
        <w:t xml:space="preserve">    </w:t>
      </w:r>
      <w:r>
        <w:rPr>
          <w:rFonts w:eastAsia="黑体"/>
          <w:b/>
          <w:bCs/>
        </w:rPr>
        <w:t xml:space="preserve">说明  </w:t>
      </w:r>
      <w:r>
        <w:t>脑充血之病名，倡自西人，实即《内经》所谓诸厥证，亦即后世方书所谓内中风证，三期七卷镇肝熄风汤后及五期三卷建瓴汤后皆论之甚详，可参观。至西人论脑充血证，原分三种，其轻者为脑充血，其血虽充实于血管之中，犹未出于血管之外也，其人不过头疼，或兼眩晕，或口眼略有歪斜，或肢体稍有不利；其重者为脑溢血，其血因充实过甚，或自分支细血管中溢出少许，或隔血管之壁因排剂过甚渗出少许，其所出之血着于司知觉之神经，则有累知觉，着于司运动之神经，则有累运动，治之得宜，其知觉运动亦可徐复其旧；其又重者为脑出血，其血管充血至于极点，而忽然破裂也，其人必忽然昏倒，人事不知，其稍轻者，或血管破裂不剧，血甫出即止，其人犹可徐徐苏醒。若其人不能自醒，亦可急用引血下行之药使之苏醒。然苏醒之后，其知觉之迟顿，肢体之痿废，在所不免矣。此证治之得宜，亦可渐愈，若欲治至脱然无累，不过百中之一二耳。至于所用诸种治法，五期三卷中论之颇详可参观。</w:t>
      </w:r>
    </w:p>
    <w:p>
      <w:pPr>
        <w:pStyle w:val="3"/>
      </w:pPr>
      <w:bookmarkStart w:id="2" w:name="_Toc269567318"/>
      <w:r>
        <w:t>脑充血头疼</w:t>
      </w:r>
      <w:bookmarkEnd w:id="2"/>
    </w:p>
    <w:p>
      <w:r>
        <w:t xml:space="preserve">    天津一区，李氏妇，年过三旬，得脑充血头疼证。</w:t>
      </w:r>
    </w:p>
    <w:p>
      <w:r>
        <w:t xml:space="preserve">   </w:t>
      </w:r>
      <w:r>
        <w:rPr>
          <w:rFonts w:eastAsia="黑体"/>
          <w:b/>
          <w:bCs/>
        </w:rPr>
        <w:t xml:space="preserve"> 病因</w:t>
      </w:r>
      <w:r>
        <w:t xml:space="preserve">  禀性褊急，家务劳心，常起暗火，因得斯证。</w:t>
      </w:r>
    </w:p>
    <w:p>
      <w:r>
        <w:t xml:space="preserve">    </w:t>
      </w:r>
      <w:r>
        <w:rPr>
          <w:rFonts w:eastAsia="黑体"/>
          <w:b/>
          <w:bCs/>
        </w:rPr>
        <w:t xml:space="preserve">证候 </w:t>
      </w:r>
      <w:r>
        <w:t xml:space="preserve"> 其头疼或左或右，或左右皆疼，剧时至作呻吟。心中常常发热，时或烦躁，间有眩晕之时，其大便燥结非服通下药不行。其脉左右皆弦硬而长，重诊甚实，经中西医诊治二年，毫无功效。</w:t>
      </w:r>
    </w:p>
    <w:p>
      <w:r>
        <w:t xml:space="preserve">    </w:t>
      </w:r>
      <w:r>
        <w:rPr>
          <w:rFonts w:eastAsia="黑体"/>
          <w:b/>
          <w:bCs/>
        </w:rPr>
        <w:t xml:space="preserve">诊断 </w:t>
      </w:r>
      <w:r>
        <w:t xml:space="preserve"> 其左脉弦硬而长者，肝胆之火上升也；其右脉弦硬而长者，胃气不降而逆行，又兼冲气上冲也。究之，左右脉皆弦硬，实亦阴分有亏损也。因其脏腑之气化有升无降</w:t>
      </w:r>
      <w:r>
        <w:rPr>
          <w:rFonts w:hint="eastAsia"/>
        </w:rPr>
        <w:t>，</w:t>
      </w:r>
      <w:r>
        <w:t>则血随气升者过多，遂至充塞于脑部，排剂其脑中之血管而作疼，此《内经》所谓血之与气，并走于上之厥证也。亦即西人所谓脑充血之证也。其大便燥结不行者，因胃气不降，失其传送之职也。其心中发烦躁者，因肝胃之火上升也。其头部间或眩晕者，因脑部充血过甚，有碍于神经也。此宜清其脏腑之热，滋其脏腑之阴，更降其脏腑之气，以引脑部所充之血下行，方能治愈。</w:t>
      </w:r>
    </w:p>
    <w:p>
      <w:r>
        <w:t xml:space="preserve">   </w:t>
      </w:r>
      <w:r>
        <w:rPr>
          <w:rFonts w:eastAsia="黑体"/>
          <w:b/>
          <w:bCs/>
        </w:rPr>
        <w:t xml:space="preserve"> 处方</w:t>
      </w:r>
      <w:r>
        <w:t xml:space="preserve">  生赭石两半(</w:t>
      </w:r>
      <w:r>
        <w:rPr>
          <w:rStyle w:val="6"/>
        </w:rPr>
        <w:t>轧细</w:t>
      </w:r>
      <w:r>
        <w:t>)  怀牛膝一两  生怀山药六钱  生怀地黄六钱  天冬六钱  玄参五钱  生杭芍五钱  生龙齿五钱(</w:t>
      </w:r>
      <w:r>
        <w:rPr>
          <w:rStyle w:val="6"/>
        </w:rPr>
        <w:t>捣碎</w:t>
      </w:r>
      <w:r>
        <w:t>)  生石决明五钱(</w:t>
      </w:r>
      <w:r>
        <w:rPr>
          <w:rStyle w:val="6"/>
        </w:rPr>
        <w:t>捣碎</w:t>
      </w:r>
      <w:r>
        <w:t>)  茵陈钱半  甘草钱半</w:t>
      </w:r>
    </w:p>
    <w:p>
      <w:r>
        <w:t xml:space="preserve">    共煎汤一大盅，温服。</w:t>
      </w:r>
    </w:p>
    <w:p>
      <w:r>
        <w:t xml:space="preserve">    </w:t>
      </w:r>
      <w:r>
        <w:rPr>
          <w:rFonts w:eastAsia="黑体"/>
          <w:b/>
          <w:bCs/>
        </w:rPr>
        <w:t xml:space="preserve">方解 </w:t>
      </w:r>
      <w:r>
        <w:t xml:space="preserve"> 赭石为铁氧化台，其质重坠下行，能降胃平肝镇安冲气；其下行之力，又善通大便燥结而毫无开破之弊。方中重用两半者，因此证大便燥结过甚，非服药不能通下也。盖大便不通，是以胃气不下降，而肝火之上升，冲气之上冲，又多因胃气不降而增剧。是治此证者，当以通其大便为要务，迨服药至大便自然通顺时，则病愈过半矣。牛膝为治腿疾要药，以其能引气血下行也。而《名医别录》及《千金翼方》，皆谓其除脑中痛，盖以其能引气血下行，即可轻减脑中之充血也。愚生平治此等证必此二药并用，而又皆重用之。用玄参、天冬、芍药者，取其既善退热兼能滋阴也。用龙齿、石决明者，以其皆为肝家之药，其性皆能敛缉肝火，镇熄肝风，以缓其上升之势也。用山药、甘草者，以二药皆善和胃，能调和金石之药与胃相宜，犹白虎汤用甘草、粳米之义，而山药且善滋阴，甘草亦善缓肝也。用茵陈者，因肝为将军之官，其性刚果，且中寄相火，若但用药平之镇之，恒至起反动之力，茵陈为青蒿之嫩者，禀少阳初生之气(</w:t>
      </w:r>
      <w:r>
        <w:rPr>
          <w:rStyle w:val="6"/>
        </w:rPr>
        <w:t>春日发生最早</w:t>
      </w:r>
      <w:r>
        <w:t>)，与肝木同气相求，最能将顺肝木之性，且又善泻肝热，李氏《纲目》谓善治头痛，是不但将顺肝木之性使不至反动，且又为清凉脑部之要药也。诸药汇集为方，久服之自有殊效。</w:t>
      </w:r>
    </w:p>
    <w:p>
      <w:r>
        <w:t xml:space="preserve">    </w:t>
      </w:r>
      <w:r>
        <w:rPr>
          <w:rFonts w:eastAsia="黑体"/>
          <w:b/>
          <w:bCs/>
        </w:rPr>
        <w:t>复诊</w:t>
      </w:r>
      <w:r>
        <w:t xml:space="preserve">  将药连服二十余剂(</w:t>
      </w:r>
      <w:r>
        <w:rPr>
          <w:rStyle w:val="6"/>
        </w:rPr>
        <w:t>其中随时略有加减</w:t>
      </w:r>
      <w:r>
        <w:t>)，头已不疼，惟夜失眠时则仍疼，心中发热烦躁皆无，亦不复作眩晕，大便届时自行，无须再服通药，脉象较前和平而仍有弦硬之意，此宜注意滋其真阴以除病根。</w:t>
      </w:r>
    </w:p>
    <w:p>
      <w:r>
        <w:t xml:space="preserve">    </w:t>
      </w:r>
      <w:r>
        <w:rPr>
          <w:rFonts w:eastAsia="黑体"/>
          <w:b/>
          <w:bCs/>
        </w:rPr>
        <w:t>处方</w:t>
      </w:r>
      <w:r>
        <w:t xml:space="preserve">  生赭石一两(</w:t>
      </w:r>
      <w:r>
        <w:rPr>
          <w:rStyle w:val="6"/>
        </w:rPr>
        <w:t>轧细</w:t>
      </w:r>
      <w:r>
        <w:t>)  怀牛膝八钱  生怀山药八钱  生怀地黄八钱  玄参六钱  大甘枸杞六钱  净萸肉五钱  生杭芍四钱  柏子仁四钱  生麦芽三钱</w:t>
      </w:r>
      <w:r>
        <w:rPr>
          <w:rFonts w:hint="eastAsia"/>
        </w:rPr>
        <w:t xml:space="preserve">  </w:t>
      </w:r>
      <w:r>
        <w:t>甘草二钱</w:t>
      </w:r>
    </w:p>
    <w:p>
      <w:r>
        <w:t xml:space="preserve">    共煎汤一大盅，温服。方中用麦芽者，借以宣通诸药之滞腻也，且麦芽生用原善调和肝气，亦犹前方用茵陈之义也。</w:t>
      </w:r>
    </w:p>
    <w:p>
      <w:r>
        <w:t xml:space="preserve">   </w:t>
      </w:r>
      <w:r>
        <w:rPr>
          <w:rFonts w:eastAsia="黑体"/>
          <w:b/>
          <w:bCs/>
        </w:rPr>
        <w:t xml:space="preserve"> 效果</w:t>
      </w:r>
      <w:r>
        <w:t xml:space="preserve">  将药又连服二十余剂(</w:t>
      </w:r>
      <w:r>
        <w:rPr>
          <w:rStyle w:val="6"/>
        </w:rPr>
        <w:t>亦随时略有加减</w:t>
      </w:r>
      <w:r>
        <w:t>)，病遂全愈，脉象亦和平如常矣。</w:t>
      </w:r>
    </w:p>
    <w:p>
      <w:pPr>
        <w:pStyle w:val="3"/>
        <w:jc w:val="center"/>
      </w:pPr>
      <w:bookmarkStart w:id="3" w:name="_Toc269567319"/>
      <w:r>
        <w:t>脑充血头疼</w:t>
      </w:r>
      <w:bookmarkEnd w:id="3"/>
    </w:p>
    <w:p>
      <w:r>
        <w:t xml:space="preserve">    天津北马路西首，于氏妇，年二十二岁，得脑充血头疼证。</w:t>
      </w:r>
    </w:p>
    <w:p>
      <w:r>
        <w:t xml:space="preserve">    </w:t>
      </w:r>
      <w:r>
        <w:rPr>
          <w:rFonts w:eastAsia="黑体"/>
          <w:b/>
          <w:bCs/>
        </w:rPr>
        <w:t>病因</w:t>
      </w:r>
      <w:r>
        <w:t xml:space="preserve">  其月信素日短少不调，大便燥结，非服降药不下行，浸至脏腑气化有升无降，因成斯证。</w:t>
      </w:r>
    </w:p>
    <w:p>
      <w:r>
        <w:t xml:space="preserve">    </w:t>
      </w:r>
      <w:r>
        <w:rPr>
          <w:rFonts w:eastAsia="黑体"/>
          <w:b/>
          <w:bCs/>
        </w:rPr>
        <w:t>证候</w:t>
      </w:r>
      <w:r>
        <w:t xml:space="preserve">  头疼甚剧，恒至夜不能眠，心中常觉发热，偶动肝火即发眩晕，胃中饮食恒停滞不消，大便六七日不行，必须服通下药始行。其脉弦细有力而长，左右皆然，每分钟八十至，延医诊治历久无效。</w:t>
      </w:r>
    </w:p>
    <w:p>
      <w:r>
        <w:t xml:space="preserve">    </w:t>
      </w:r>
      <w:r>
        <w:rPr>
          <w:rFonts w:eastAsia="黑体"/>
          <w:b/>
          <w:bCs/>
        </w:rPr>
        <w:t>诊断</w:t>
      </w:r>
      <w:r>
        <w:t xml:space="preserve">  此因阴分亏损，下焦气化不能固摄，冲气遂挟胃气上逆，而肝脏亦因阴分亏损水不滋木，致所寄之相火妄动，恒助肝气上冲。由斯脏腑之气化有升无降，而自心注脑之血为上升之气化所迫，遂至充塞于脑中血管而作疼作晕也。其饮食不消大便不行者，因冲胃之气皆逆也。其月信不调且短少者，因冲为血海，肝为冲任行气，脾胃又为生血之源，诸经皆失其常司，是以月信不调且少也。《内经》谓“血宛(</w:t>
      </w:r>
      <w:r>
        <w:rPr>
          <w:rStyle w:val="6"/>
        </w:rPr>
        <w:t>同部</w:t>
      </w:r>
      <w:r>
        <w:t>)于上，使人薄厥”，言为上升之气血</w:t>
      </w:r>
      <w:r>
        <w:rPr>
          <w:rFonts w:hint="eastAsia"/>
        </w:rPr>
        <w:t>偪</w:t>
      </w:r>
      <w:r>
        <w:t>薄而厥也。此证不急治则薄厥将成，宜急治以降胃镇冲平肝之剂，再以滋补真阴之药辅之，庶可转上升之气血下行不成薄厥也。</w:t>
      </w:r>
    </w:p>
    <w:p>
      <w:r>
        <w:t xml:space="preserve">   </w:t>
      </w:r>
      <w:r>
        <w:rPr>
          <w:rFonts w:eastAsia="黑体"/>
          <w:b/>
          <w:bCs/>
        </w:rPr>
        <w:t xml:space="preserve"> 处方</w:t>
      </w:r>
      <w:r>
        <w:rPr>
          <w:rFonts w:hint="eastAsia" w:eastAsia="黑体"/>
          <w:b/>
          <w:bCs/>
        </w:rPr>
        <w:t xml:space="preserve"> </w:t>
      </w:r>
      <w:r>
        <w:t>生赭石一两(</w:t>
      </w:r>
      <w:r>
        <w:rPr>
          <w:rStyle w:val="6"/>
        </w:rPr>
        <w:t>轧细</w:t>
      </w:r>
      <w:r>
        <w:t>)  怀牛膝一两  生怀地黄一两  大甘枸杞八钱  生怀山药六钱  生杭芍五钱  生龙齿五钱(</w:t>
      </w:r>
      <w:r>
        <w:rPr>
          <w:rStyle w:val="6"/>
        </w:rPr>
        <w:t>捣碎</w:t>
      </w:r>
      <w:r>
        <w:t>)  生石决明五钱(</w:t>
      </w:r>
      <w:r>
        <w:rPr>
          <w:rStyle w:val="6"/>
        </w:rPr>
        <w:t>捣碎</w:t>
      </w:r>
      <w:r>
        <w:t>)  天冬五钱  生鸡内金二钱(</w:t>
      </w:r>
      <w:r>
        <w:rPr>
          <w:rStyle w:val="6"/>
        </w:rPr>
        <w:t>黄色的捣)</w:t>
      </w:r>
      <w:r>
        <w:t xml:space="preserve">  苏子二钱</w:t>
      </w:r>
      <w:r>
        <w:rPr>
          <w:rStyle w:val="6"/>
        </w:rPr>
        <w:t>(炒捣</w:t>
      </w:r>
      <w:r>
        <w:t>)  茵陈钱半  甘草钱半</w:t>
      </w:r>
    </w:p>
    <w:p>
      <w:r>
        <w:t xml:space="preserve">    共煎汤一大盅，温服。</w:t>
      </w:r>
    </w:p>
    <w:p>
      <w:r>
        <w:t xml:space="preserve">   </w:t>
      </w:r>
      <w:r>
        <w:rPr>
          <w:rFonts w:eastAsia="黑体"/>
          <w:b/>
          <w:bCs/>
        </w:rPr>
        <w:t xml:space="preserve"> 复诊 </w:t>
      </w:r>
      <w:r>
        <w:t xml:space="preserve"> 将药连服四剂，诸病皆见轻，脉象亦稍见柔和。惟大便六日仍未通行，因思此证必先使其大便如常，则病始可愈，拟将赭石加重，再将余药略为加减以通其大便。</w:t>
      </w:r>
    </w:p>
    <w:p>
      <w:r>
        <w:t xml:space="preserve">    </w:t>
      </w:r>
      <w:r>
        <w:rPr>
          <w:rFonts w:eastAsia="黑体"/>
          <w:b/>
          <w:bCs/>
        </w:rPr>
        <w:t>处方</w:t>
      </w:r>
      <w:r>
        <w:t xml:space="preserve">  生赭石两半(</w:t>
      </w:r>
      <w:r>
        <w:rPr>
          <w:rStyle w:val="6"/>
        </w:rPr>
        <w:t>轧细)</w:t>
      </w:r>
      <w:r>
        <w:t xml:space="preserve">  怀牛膝一两  天冬一两  黑脂麻八钱(</w:t>
      </w:r>
      <w:r>
        <w:rPr>
          <w:rStyle w:val="6"/>
        </w:rPr>
        <w:t>炒捣</w:t>
      </w:r>
      <w:r>
        <w:t>)  大甘枸杞八钱  生杭芍五钱  生龙齿五钱(</w:t>
      </w:r>
      <w:r>
        <w:rPr>
          <w:rStyle w:val="6"/>
        </w:rPr>
        <w:t>捣碎</w:t>
      </w:r>
      <w:r>
        <w:t>)  生石决明五钱(</w:t>
      </w:r>
      <w:r>
        <w:rPr>
          <w:rStyle w:val="6"/>
        </w:rPr>
        <w:t>捣碎</w:t>
      </w:r>
      <w:r>
        <w:t>)  苏子三钱 (</w:t>
      </w:r>
      <w:r>
        <w:rPr>
          <w:rStyle w:val="6"/>
        </w:rPr>
        <w:t>炒捣)</w:t>
      </w:r>
      <w:r>
        <w:t xml:space="preserve">  生鸡内金钱半</w:t>
      </w:r>
      <w:r>
        <w:rPr>
          <w:rStyle w:val="6"/>
        </w:rPr>
        <w:t>(黄色的捣)</w:t>
      </w:r>
      <w:r>
        <w:t xml:space="preserve">  甘草钱半  净柿霜五钱</w:t>
      </w:r>
    </w:p>
    <w:p>
      <w:r>
        <w:t xml:space="preserve">    共药十二味，将前十一味煎汤一大盅，</w:t>
      </w:r>
      <w:r>
        <w:rPr>
          <w:rFonts w:hint="eastAsia"/>
        </w:rPr>
        <w:t>入</w:t>
      </w:r>
      <w:r>
        <w:t>柿霜融化温服。</w:t>
      </w:r>
    </w:p>
    <w:p>
      <w:r>
        <w:t xml:space="preserve">    </w:t>
      </w:r>
      <w:r>
        <w:rPr>
          <w:rFonts w:eastAsia="黑体"/>
          <w:b/>
          <w:bCs/>
        </w:rPr>
        <w:t>三诊</w:t>
      </w:r>
      <w:r>
        <w:t xml:space="preserve">  将药连服五剂，大便间日一行，诸证皆愈十之八九，月信适来，仍不甚多，脉象仍有弦硬之意，知其真阴犹未充足也。当即原方略为加减，再加滋阴生血之品。</w:t>
      </w:r>
    </w:p>
    <w:p>
      <w:r>
        <w:t xml:space="preserve">   </w:t>
      </w:r>
      <w:r>
        <w:rPr>
          <w:rFonts w:eastAsia="黑体"/>
          <w:b/>
          <w:bCs/>
        </w:rPr>
        <w:t xml:space="preserve"> 处方</w:t>
      </w:r>
      <w:r>
        <w:t xml:space="preserve">  生赭石一两(</w:t>
      </w:r>
      <w:r>
        <w:rPr>
          <w:rStyle w:val="6"/>
        </w:rPr>
        <w:t>轧细)</w:t>
      </w:r>
      <w:r>
        <w:t xml:space="preserve">  怀牛膝八钱  大甘枸杞八钱  龙眼肉六钱  生怀地黄六钱  当归五钱  玄参四钱  沙参四钱  生怀山药四钱  生杭芍四钱  生鸡内金一钱(</w:t>
      </w:r>
      <w:r>
        <w:rPr>
          <w:rStyle w:val="6"/>
        </w:rPr>
        <w:t>黄色的捣</w:t>
      </w:r>
      <w:r>
        <w:t>)  甘草二钱  生姜三钱  大枣三枚</w:t>
      </w:r>
      <w:r>
        <w:rPr>
          <w:rStyle w:val="6"/>
        </w:rPr>
        <w:t>(掰开</w:t>
      </w:r>
      <w:r>
        <w:t>)</w:t>
      </w:r>
    </w:p>
    <w:p>
      <w:r>
        <w:t xml:space="preserve">    共煎汤一大盅，温服。</w:t>
      </w:r>
    </w:p>
    <w:p>
      <w:r>
        <w:t xml:space="preserve">    </w:t>
      </w:r>
      <w:r>
        <w:rPr>
          <w:rFonts w:eastAsia="黑体"/>
          <w:b/>
          <w:bCs/>
        </w:rPr>
        <w:t>效果</w:t>
      </w:r>
      <w:r>
        <w:t xml:space="preserve">  将药连服四剂后，心中已分毫不觉热，脉象亦大见和平，大便日行一次，遂去方中玄参、沙参，生赭石改用八钱，生怀山药改用六钱，俾多服数剂，以善其后。</w:t>
      </w:r>
    </w:p>
    <w:p>
      <w:pPr>
        <w:pStyle w:val="3"/>
      </w:pPr>
      <w:bookmarkStart w:id="4" w:name="_Toc269567320"/>
      <w:r>
        <w:t>脑充血兼腿痿弱</w:t>
      </w:r>
      <w:bookmarkEnd w:id="4"/>
    </w:p>
    <w:p>
      <w:r>
        <w:t xml:space="preserve">    崔华林，天津金钢桥旁德兴木厂理事，年三十八岁，得脑充血兼两腿痿弱证。</w:t>
      </w:r>
    </w:p>
    <w:p>
      <w:r>
        <w:t xml:space="preserve">    </w:t>
      </w:r>
      <w:r>
        <w:rPr>
          <w:rFonts w:eastAsia="黑体"/>
          <w:b/>
          <w:bCs/>
        </w:rPr>
        <w:t>病因</w:t>
      </w:r>
      <w:r>
        <w:t xml:space="preserve">  出门采买木料，数日始归，劳心劳力过度，遂得斯证。</w:t>
      </w:r>
    </w:p>
    <w:p>
      <w:r>
        <w:t xml:space="preserve">    </w:t>
      </w:r>
      <w:r>
        <w:rPr>
          <w:rFonts w:eastAsia="黑体"/>
          <w:b/>
          <w:bCs/>
        </w:rPr>
        <w:t>证候</w:t>
      </w:r>
      <w:r>
        <w:t xml:space="preserve">  其初常觉头疼，时或眩晕，心中发热，饮食停滞，大便燥结，延医治疗无效。一日早起下床，觉痿弱无力，痿坐于地，人扶起坐床沿休息移时，自扶杖起立，犹可徐步，然时恐颠仆。其脉左部弦而甚硬，右部弦硬且长。</w:t>
      </w:r>
    </w:p>
    <w:p>
      <w:r>
        <w:t xml:space="preserve">   </w:t>
      </w:r>
      <w:r>
        <w:rPr>
          <w:rFonts w:eastAsia="黑体"/>
          <w:b/>
          <w:bCs/>
        </w:rPr>
        <w:t xml:space="preserve"> 诊断</w:t>
      </w:r>
      <w:r>
        <w:t xml:space="preserve">  其左脉弦硬者，肝气挟火上升也。右脉弦硬且长者，胃气上逆更兼冲气上冲也。因其脏腑间之气化有升无降，是以血随气升充塞于脑部作疼作眩晕。其脑部充血过甚，或自微细血管溢血于外，或隔血管之壁些些渗血于外，其所出之血，若着于司运动之神经，其重者可使肢体痿废，其轻者亦可使肢体软弱无力，若此证之忽然痿坐于地者是也。至其心中之发热，饮食之停滞，大便之燥结，亦皆其气化有升无降之故，此宜平肝清热，降胃安冲，不使脏腑之气化过升，且导引其脑中过充之血使之下行，则诸证自愈矣。</w:t>
      </w:r>
    </w:p>
    <w:p>
      <w:r>
        <w:t xml:space="preserve">    </w:t>
      </w:r>
      <w:r>
        <w:rPr>
          <w:rFonts w:eastAsia="黑体"/>
          <w:b/>
          <w:bCs/>
        </w:rPr>
        <w:t xml:space="preserve">处方 </w:t>
      </w:r>
      <w:r>
        <w:t xml:space="preserve"> 生赭石一两(</w:t>
      </w:r>
      <w:r>
        <w:rPr>
          <w:rStyle w:val="6"/>
        </w:rPr>
        <w:t>轧细)</w:t>
      </w:r>
      <w:r>
        <w:t xml:space="preserve">  怀牛膝一两  生怀地黄一两  生珍珠母六钱(</w:t>
      </w:r>
      <w:r>
        <w:rPr>
          <w:rStyle w:val="6"/>
        </w:rPr>
        <w:t>捣碎</w:t>
      </w:r>
      <w:r>
        <w:t>)  生石决明六钱(</w:t>
      </w:r>
      <w:r>
        <w:rPr>
          <w:rStyle w:val="6"/>
        </w:rPr>
        <w:t>捣碎</w:t>
      </w:r>
      <w:r>
        <w:t>)  生杭芍五钱  当归四钱  龙胆草二钱  茵陈钱半  甘草钱半</w:t>
      </w:r>
    </w:p>
    <w:p>
      <w:r>
        <w:t xml:space="preserve">    共煎汤一大盅，温服。</w:t>
      </w:r>
    </w:p>
    <w:p>
      <w:r>
        <w:t xml:space="preserve">    </w:t>
      </w:r>
      <w:r>
        <w:rPr>
          <w:rFonts w:eastAsia="黑体"/>
          <w:b/>
          <w:bCs/>
        </w:rPr>
        <w:t xml:space="preserve">复诊  </w:t>
      </w:r>
      <w:r>
        <w:t>将药连服七剂，诸病皆大见愈，脉象亦大见缓和，惟其步履之间，仍须用杖未能复常，心中仍间有发热之时。拟即原方略为加减，再佐以通活血脉之品。</w:t>
      </w:r>
    </w:p>
    <w:p>
      <w:r>
        <w:t xml:space="preserve">   </w:t>
      </w:r>
      <w:r>
        <w:rPr>
          <w:rFonts w:eastAsia="黑体"/>
          <w:b/>
          <w:bCs/>
        </w:rPr>
        <w:t xml:space="preserve"> 处方 </w:t>
      </w:r>
      <w:r>
        <w:t xml:space="preserve"> 生赭石一两(</w:t>
      </w:r>
      <w:r>
        <w:rPr>
          <w:rStyle w:val="6"/>
        </w:rPr>
        <w:t>轧细</w:t>
      </w:r>
      <w:r>
        <w:t>)  怀牛膝一两  生怀地黄一两  生杭芍五钱  生珍珠母四钱(</w:t>
      </w:r>
      <w:r>
        <w:rPr>
          <w:rStyle w:val="6"/>
        </w:rPr>
        <w:t>捣碎</w:t>
      </w:r>
      <w:r>
        <w:t>)  生石决明四钱(</w:t>
      </w:r>
      <w:r>
        <w:rPr>
          <w:rStyle w:val="6"/>
        </w:rPr>
        <w:t>捣碎</w:t>
      </w:r>
      <w:r>
        <w:t>)  丹参四钱  生麦芽三钱  土鳖虫五个</w:t>
      </w:r>
      <w:r>
        <w:rPr>
          <w:rFonts w:hint="eastAsia"/>
        </w:rPr>
        <w:t xml:space="preserve">  </w:t>
      </w:r>
      <w:r>
        <w:t>甘草一钱</w:t>
      </w:r>
    </w:p>
    <w:p>
      <w:r>
        <w:t xml:space="preserve">  </w:t>
      </w:r>
      <w:r>
        <w:rPr>
          <w:rFonts w:hint="eastAsia"/>
        </w:rPr>
        <w:t xml:space="preserve">  </w:t>
      </w:r>
      <w:r>
        <w:t>共煎汤一大盅，温服。</w:t>
      </w:r>
    </w:p>
    <w:p>
      <w:r>
        <w:t xml:space="preserve">  </w:t>
      </w:r>
      <w:r>
        <w:rPr>
          <w:rFonts w:hint="eastAsia"/>
        </w:rPr>
        <w:t xml:space="preserve">  </w:t>
      </w:r>
      <w:r>
        <w:rPr>
          <w:rFonts w:eastAsia="黑体"/>
          <w:b/>
        </w:rPr>
        <w:t>效果</w:t>
      </w:r>
      <w:r>
        <w:t xml:space="preserve">  将药连服八剂，步履复常，病遂全愈。</w:t>
      </w:r>
    </w:p>
    <w:p>
      <w:pPr>
        <w:pStyle w:val="3"/>
        <w:jc w:val="center"/>
      </w:pPr>
      <w:bookmarkStart w:id="5" w:name="_Toc269567322"/>
      <w:r>
        <w:t>脑充血兼偏枯</w:t>
      </w:r>
      <w:bookmarkEnd w:id="5"/>
    </w:p>
    <w:p>
      <w:r>
        <w:t xml:space="preserve">    孙聘卿，住天津东门里季家大院，年四十六岁，业商，得脑充血证遂至偏枯。</w:t>
      </w:r>
    </w:p>
    <w:p>
      <w:r>
        <w:t xml:space="preserve">    </w:t>
      </w:r>
      <w:r>
        <w:rPr>
          <w:rFonts w:eastAsia="黑体"/>
          <w:b/>
          <w:bCs/>
        </w:rPr>
        <w:t>病因</w:t>
      </w:r>
      <w:r>
        <w:t xml:space="preserve">  </w:t>
      </w:r>
      <w:r>
        <w:rPr>
          <w:rFonts w:hint="eastAsia"/>
        </w:rPr>
        <w:t>禀</w:t>
      </w:r>
      <w:r>
        <w:t>性褊急，又兼处境不顺，恒触动肝火致得斯证。</w:t>
      </w:r>
    </w:p>
    <w:p>
      <w:r>
        <w:t xml:space="preserve">    </w:t>
      </w:r>
      <w:r>
        <w:rPr>
          <w:rFonts w:eastAsia="黑体"/>
          <w:b/>
          <w:bCs/>
        </w:rPr>
        <w:t>证候</w:t>
      </w:r>
      <w:r>
        <w:t xml:space="preserve">  未病之先恒觉头疼，时常眩晕。一日又遇事有拂意，遂忽然昏倒，移时醒后，左手足皆不能动，并其半身皆麻木，言语蹇涩。延医服药十阅月，手略能动，其五指则握而不伸，足可任地而不能行步，言语仍然蹇涩，又服药数月病仍如故。诊其脉左右皆弦硬，右部似尤甚，知虽服药年余，脑充血之病犹未除也。问其心中发热乎？脑中有时觉疼乎？答曰：心中有时觉有热上冲胃口，其热再上升则脑中可作疼，然不若病初得时脑疼之剧也。问其大便两三日一行，证脉相参，其脑中犹病充血无疑。</w:t>
      </w:r>
    </w:p>
    <w:p>
      <w:r>
        <w:t xml:space="preserve">    </w:t>
      </w:r>
      <w:r>
        <w:rPr>
          <w:rFonts w:eastAsia="黑体"/>
          <w:b/>
          <w:bCs/>
        </w:rPr>
        <w:t>诊断</w:t>
      </w:r>
      <w:r>
        <w:t xml:space="preserve">  按此证初得，不但脑充血实兼脑溢血也。其溢出之血，着于左边司运动之神经。则右半身痿废，着于右边司运动之神经，则左半身痿废，此乃交叉神经以互司其身之左右也。想其得病之初，脉象之弦硬，此时尤剧，是以头疼眩晕由充血之极而至于溢血，因溢血而至于残废也。即现时之证脉详参，其脑中溢血之病想早就愈，而脑充血之病根确未除也。宜注意治其脑充血，而以通活经络之药辅之。</w:t>
      </w:r>
    </w:p>
    <w:p>
      <w:r>
        <w:t xml:space="preserve">   </w:t>
      </w:r>
      <w:r>
        <w:rPr>
          <w:rFonts w:eastAsia="黑体"/>
          <w:b/>
          <w:bCs/>
        </w:rPr>
        <w:t xml:space="preserve"> 处方</w:t>
      </w:r>
      <w:r>
        <w:t xml:space="preserve">  生怀山药一两  生怀地黄一两  生赭石八钱(</w:t>
      </w:r>
      <w:r>
        <w:rPr>
          <w:rStyle w:val="6"/>
        </w:rPr>
        <w:t>轧细</w:t>
      </w:r>
      <w:r>
        <w:t>)  怀牛膝八钱  生杭芍六钱  柏子仁(</w:t>
      </w:r>
      <w:r>
        <w:rPr>
          <w:rStyle w:val="6"/>
        </w:rPr>
        <w:t>炒捣</w:t>
      </w:r>
      <w:r>
        <w:t>)四钱  白术三钱</w:t>
      </w:r>
      <w:r>
        <w:rPr>
          <w:rStyle w:val="6"/>
        </w:rPr>
        <w:t>(炒</w:t>
      </w:r>
      <w:r>
        <w:t>)  滴乳香三钱  明没药三钱  土鳖虫四大个</w:t>
      </w:r>
      <w:r>
        <w:rPr>
          <w:rFonts w:hint="eastAsia"/>
        </w:rPr>
        <w:t>（</w:t>
      </w:r>
      <w:r>
        <w:rPr>
          <w:rFonts w:hint="eastAsia" w:ascii="楷体_GB2312" w:eastAsia="楷体_GB2312"/>
        </w:rPr>
        <w:t>捣</w:t>
      </w:r>
      <w:r>
        <w:rPr>
          <w:rFonts w:hint="eastAsia"/>
        </w:rPr>
        <w:t>）</w:t>
      </w:r>
      <w:r>
        <w:t xml:space="preserve">  生鸡内金钱半(</w:t>
      </w:r>
      <w:r>
        <w:rPr>
          <w:rStyle w:val="6"/>
        </w:rPr>
        <w:t>黄色的捣</w:t>
      </w:r>
      <w:r>
        <w:t>)  茵陈一钱</w:t>
      </w:r>
    </w:p>
    <w:p>
      <w:r>
        <w:t xml:space="preserve">    共煎汤一大盅，温服。</w:t>
      </w:r>
    </w:p>
    <w:p>
      <w:r>
        <w:t xml:space="preserve">    </w:t>
      </w:r>
      <w:r>
        <w:rPr>
          <w:rFonts w:eastAsia="黑体"/>
          <w:b/>
          <w:bCs/>
        </w:rPr>
        <w:t>复诊</w:t>
      </w:r>
      <w:r>
        <w:t xml:space="preserve">  将药连服七剂，脑中已不作疼，心中间有微热之时，其左半身自觉肌肉松活，不若从前之麻木，言语之蹇涩稍愈，大便较前通顺，脉之弦硬已愈十之七八，拟再注意治其左手足之痿废。</w:t>
      </w:r>
    </w:p>
    <w:p>
      <w:r>
        <w:t xml:space="preserve">    </w:t>
      </w:r>
      <w:r>
        <w:rPr>
          <w:rFonts w:eastAsia="黑体"/>
          <w:b/>
          <w:bCs/>
        </w:rPr>
        <w:t>处方</w:t>
      </w:r>
      <w:r>
        <w:t xml:space="preserve">  生箭芪五钱  天花粉八钱  生赭石六钱(</w:t>
      </w:r>
      <w:r>
        <w:rPr>
          <w:rStyle w:val="6"/>
        </w:rPr>
        <w:t>轧细</w:t>
      </w:r>
      <w:r>
        <w:t>)  怀牛膝五钱  滴乳香四钱  明没药四钱  当归三钱  丝瓜络三钱  土鳖虫四大个(</w:t>
      </w:r>
      <w:r>
        <w:rPr>
          <w:rStyle w:val="6"/>
        </w:rPr>
        <w:t>捣</w:t>
      </w:r>
      <w:r>
        <w:t>)  地龙二钱(</w:t>
      </w:r>
      <w:r>
        <w:rPr>
          <w:rStyle w:val="6"/>
        </w:rPr>
        <w:t>去土</w:t>
      </w:r>
      <w:r>
        <w:t>)</w:t>
      </w:r>
    </w:p>
    <w:p>
      <w:r>
        <w:t xml:space="preserve">    共煎汤一大盅，温服。</w:t>
      </w:r>
    </w:p>
    <w:p>
      <w:r>
        <w:t xml:space="preserve">    </w:t>
      </w:r>
      <w:r>
        <w:rPr>
          <w:rFonts w:eastAsia="黑体"/>
          <w:b/>
          <w:bCs/>
        </w:rPr>
        <w:t>三诊</w:t>
      </w:r>
      <w:r>
        <w:t xml:space="preserve">  将药连服三十余剂</w:t>
      </w:r>
      <w:r>
        <w:rPr>
          <w:rStyle w:val="6"/>
        </w:rPr>
        <w:t>(随时略有加减</w:t>
      </w:r>
      <w:r>
        <w:t>)，其左手之不伸者已能伸，左足之不能迈步者今已举足能行矣。病人问从此再多多服药可能复原否？答曰：此病若初得即治，服药四十余剂即能脱然，今已迟延年余，虽服数百剂亦不能保全愈，因关节经络之间瘀滞已久也。然再多服数十剂，仍可见愈，遂即原方略为加减，再设法以</w:t>
      </w:r>
      <w:r>
        <w:rPr>
          <w:rFonts w:hint="eastAsia" w:ascii="宋体" w:hAnsi="宋体"/>
        </w:rPr>
        <w:t>瞤</w:t>
      </w:r>
      <w:r>
        <w:t>动其神经，补助其神经当更有效。</w:t>
      </w:r>
    </w:p>
    <w:p>
      <w:r>
        <w:t xml:space="preserve">    </w:t>
      </w:r>
      <w:r>
        <w:rPr>
          <w:rFonts w:eastAsia="黑体"/>
          <w:b/>
          <w:bCs/>
        </w:rPr>
        <w:t xml:space="preserve">处方 </w:t>
      </w:r>
      <w:r>
        <w:t xml:space="preserve"> 生箭芪六钱  天花粉八钱  生赭石六钱(</w:t>
      </w:r>
      <w:r>
        <w:rPr>
          <w:rStyle w:val="6"/>
        </w:rPr>
        <w:t>轧细</w:t>
      </w:r>
      <w:r>
        <w:t>)  怀牛膝五钱  滴乳香四钱  明没药四钱  当归三钱  土鳖虫四大个</w:t>
      </w:r>
      <w:r>
        <w:rPr>
          <w:rFonts w:hint="eastAsia"/>
        </w:rPr>
        <w:t>（</w:t>
      </w:r>
      <w:r>
        <w:rPr>
          <w:rFonts w:hint="eastAsia" w:ascii="楷体_GB2312" w:eastAsia="楷体_GB2312"/>
        </w:rPr>
        <w:t>捣</w:t>
      </w:r>
      <w:r>
        <w:rPr>
          <w:rFonts w:hint="eastAsia"/>
        </w:rPr>
        <w:t>）</w:t>
      </w:r>
      <w:r>
        <w:t xml:space="preserve">  地龙二钱(</w:t>
      </w:r>
      <w:r>
        <w:rPr>
          <w:rStyle w:val="6"/>
        </w:rPr>
        <w:t>去土</w:t>
      </w:r>
      <w:r>
        <w:t>)  真鹿角胶二钱(</w:t>
      </w:r>
      <w:r>
        <w:rPr>
          <w:rStyle w:val="6"/>
        </w:rPr>
        <w:t>轧细</w:t>
      </w:r>
      <w:r>
        <w:t>)  广三七二钱(</w:t>
      </w:r>
      <w:r>
        <w:rPr>
          <w:rStyle w:val="6"/>
        </w:rPr>
        <w:t>轧细</w:t>
      </w:r>
      <w:r>
        <w:t>)  制马钱子末三分</w:t>
      </w:r>
    </w:p>
    <w:p>
      <w:r>
        <w:t xml:space="preserve">    药共十二味，先将前九味共煎汤一大盅，送服后三味各一半，至煎渣再服时，仍送服其余一半。</w:t>
      </w:r>
    </w:p>
    <w:p>
      <w:r>
        <w:t xml:space="preserve">    </w:t>
      </w:r>
      <w:r>
        <w:rPr>
          <w:rFonts w:eastAsia="黑体"/>
          <w:b/>
          <w:bCs/>
        </w:rPr>
        <w:t>方解</w:t>
      </w:r>
      <w:r>
        <w:t xml:space="preserve">  方中用鹿角胶者，因其可为左半身引经(</w:t>
      </w:r>
      <w:r>
        <w:rPr>
          <w:rStyle w:val="6"/>
        </w:rPr>
        <w:t>理详三期四卷活络效灵丹后</w:t>
      </w:r>
      <w:r>
        <w:t>)，且其角为督脉所生，是以其性善补益脑髓以滋养脑髓神经也。用三七者，关节经络间积久之瘀滞，三七能融化之也。用制马钱子者，以其能</w:t>
      </w:r>
      <w:r>
        <w:rPr>
          <w:rFonts w:hint="eastAsia" w:ascii="宋体" w:hAnsi="宋体"/>
        </w:rPr>
        <w:t>瞤</w:t>
      </w:r>
      <w:r>
        <w:t>动神经使灵活也(</w:t>
      </w:r>
      <w:r>
        <w:rPr>
          <w:rStyle w:val="6"/>
        </w:rPr>
        <w:t>制马钱子法，详三期七卷振颓丸下</w:t>
      </w:r>
      <w:r>
        <w:t>)。</w:t>
      </w:r>
    </w:p>
    <w:p>
      <w:r>
        <w:t xml:space="preserve">    </w:t>
      </w:r>
      <w:r>
        <w:rPr>
          <w:rFonts w:eastAsia="黑体"/>
          <w:b/>
          <w:bCs/>
        </w:rPr>
        <w:t>效果</w:t>
      </w:r>
      <w:r>
        <w:t xml:space="preserve">  将药又连服三十余剂，手足之举动皆较前便利，言语之蹇涩亦大见愈，可勉强出门作事矣。遂俾停服汤药，日用生怀山药细末煮作茶汤，调以白糖令适口，送服黄色生鸡内金细末三分许，当点心用之，以善其后。此欲用山药以补益气血，少加鸡内金以化瘀滞也。</w:t>
      </w:r>
    </w:p>
    <w:p>
      <w:r>
        <w:t xml:space="preserve">    </w:t>
      </w:r>
      <w:r>
        <w:rPr>
          <w:rFonts w:eastAsia="黑体"/>
          <w:b/>
          <w:bCs/>
        </w:rPr>
        <w:t>说明</w:t>
      </w:r>
      <w:r>
        <w:t xml:space="preserve">  按脑充血证，最忌用黄芪，因黄芪之性补而兼升，气升则血必随之上升，致脑中之血充而益充，排挤脑中血管可至溢血，甚或至破裂而出血，不可救药者多矣。至将其脑充血之病治愈，而肢体之痿废仍不愈者，皆因其经络瘀塞血脉不能流通也。此时欲化其瘀塞，通其血脉，正不妨以黄芪辅之，特是其脑中素有充血之病，终嫌黄芪升补之性能助血上升，故方中仍加生赭石、牛膝，以防血之上升，即所以监制黄芪也。又虑黄芪性温，温而且补即能生热，故又重用花粉以调剂之也。</w:t>
      </w:r>
    </w:p>
    <w:p>
      <w:pPr>
        <w:ind w:firstLine="420" w:firstLineChars="200"/>
        <w:jc w:val="center"/>
        <w:rPr>
          <w:rFonts w:hint="eastAsia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11C0"/>
    <w:rsid w:val="557511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括号小字 Char"/>
    <w:link w:val="7"/>
    <w:qFormat/>
    <w:uiPriority w:val="0"/>
    <w:rPr>
      <w:rFonts w:eastAsia="楷体_GB2312"/>
      <w:kern w:val="0"/>
      <w:sz w:val="20"/>
    </w:rPr>
  </w:style>
  <w:style w:type="paragraph" w:customStyle="1" w:styleId="7">
    <w:name w:val="括号小字"/>
    <w:basedOn w:val="1"/>
    <w:link w:val="6"/>
    <w:qFormat/>
    <w:uiPriority w:val="0"/>
    <w:rPr>
      <w:rFonts w:eastAsia="楷体_GB2312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2016-07-23T01:55:00Z</dcterms:created>
  <dc:creator>Administrator</dc:creator>
  <cp:lastModifiedBy>Administrator</cp:lastModifiedBy>
  <dcterms:modified xsi:type="dcterms:W3CDTF">2016-07-23T01:55:29Z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