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210" w:right="210"/>
        <w:rPr>
          <w:rFonts w:hint="eastAsia"/>
        </w:rPr>
      </w:pPr>
      <w:bookmarkStart w:id="0" w:name="_Toc269636475"/>
      <w:r>
        <w:rPr>
          <w:rFonts w:hint="eastAsia"/>
        </w:rPr>
        <w:t>类  中  风</w:t>
      </w:r>
      <w:bookmarkEnd w:id="0"/>
    </w:p>
    <w:p>
      <w:pPr>
        <w:rPr>
          <w:rFonts w:hint="eastAsia"/>
        </w:rPr>
      </w:pPr>
    </w:p>
    <w:p>
      <w:pPr>
        <w:ind w:firstLine="413" w:firstLineChars="196"/>
        <w:rPr>
          <w:rFonts w:hint="eastAsia"/>
        </w:rPr>
      </w:pPr>
      <w:r>
        <w:rPr>
          <w:rFonts w:hint="eastAsia" w:ascii="黑体" w:hAnsi="黑体" w:eastAsia="黑体"/>
          <w:b/>
          <w:bCs/>
        </w:rPr>
        <w:t>加味逍遥散</w:t>
      </w:r>
      <w:r>
        <w:rPr>
          <w:rFonts w:hint="eastAsia"/>
        </w:rPr>
        <w:t xml:space="preserve">  治肝经郁火，胸胁胀痛，或作寒热，甚至肝木生风，眩晕振摇，或咬牙发痉，一目斜视，一手一足搐搦，此皆肝气不和之症。经云：木郁达之是已。</w:t>
      </w:r>
    </w:p>
    <w:p>
      <w:pPr>
        <w:rPr>
          <w:rFonts w:hint="eastAsia"/>
        </w:rPr>
      </w:pPr>
      <w:r>
        <w:rPr>
          <w:rFonts w:hint="eastAsia"/>
        </w:rPr>
        <w:t xml:space="preserve">    柴胡  甘草  茯苓  白术  当归  白芍  丹皮  黑山栀各一钱  薄荷五分</w:t>
      </w:r>
    </w:p>
    <w:p>
      <w:pPr>
        <w:rPr>
          <w:rFonts w:hint="eastAsia"/>
        </w:rPr>
      </w:pPr>
      <w:r>
        <w:rPr>
          <w:rFonts w:hint="eastAsia"/>
        </w:rPr>
        <w:t xml:space="preserve">    水煎服。</w:t>
      </w:r>
    </w:p>
    <w:p>
      <w:pPr>
        <w:ind w:firstLine="413" w:firstLineChars="196"/>
        <w:rPr>
          <w:rFonts w:hint="eastAsia"/>
        </w:rPr>
      </w:pPr>
      <w:r>
        <w:rPr>
          <w:rFonts w:hint="eastAsia" w:ascii="黑体" w:hAnsi="黑体" w:eastAsia="黑体"/>
          <w:b/>
          <w:bCs/>
        </w:rPr>
        <w:t>六味地黄汤</w:t>
      </w:r>
      <w:r>
        <w:rPr>
          <w:rFonts w:hint="eastAsia"/>
        </w:rPr>
        <w:t xml:space="preserve">  滋水制火，则无上盛下虚之患。</w:t>
      </w:r>
    </w:p>
    <w:p>
      <w:pPr>
        <w:rPr>
          <w:rFonts w:hint="eastAsia"/>
        </w:rPr>
      </w:pPr>
      <w:r>
        <w:rPr>
          <w:rFonts w:hint="eastAsia"/>
        </w:rPr>
        <w:t xml:space="preserve">    大熟地四钱  山萸肉(</w:t>
      </w:r>
      <w:r>
        <w:rPr>
          <w:rStyle w:val="5"/>
          <w:rFonts w:hint="eastAsia"/>
        </w:rPr>
        <w:t>去核</w:t>
      </w:r>
      <w:r>
        <w:rPr>
          <w:rFonts w:hint="eastAsia"/>
        </w:rPr>
        <w:t>)  山药各二钱  丹皮  茯苓  泽泻各一钱五分</w:t>
      </w:r>
    </w:p>
    <w:p>
      <w:pPr>
        <w:rPr>
          <w:rFonts w:hint="eastAsia"/>
        </w:rPr>
      </w:pPr>
      <w:r>
        <w:rPr>
          <w:rFonts w:hint="eastAsia"/>
        </w:rPr>
        <w:t xml:space="preserve">    水煎服。本方加肉桂、熟附子各五分，名八味地黄汤。若为丸，十倍其药，炼蜜丸如梧桐子大。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ascii="黑体" w:hAnsi="黑体" w:eastAsia="黑体"/>
          <w:b/>
          <w:bCs/>
        </w:rPr>
        <w:t>地黄饮子</w:t>
      </w:r>
      <w:r>
        <w:rPr>
          <w:rFonts w:hint="eastAsia"/>
        </w:rPr>
        <w:t xml:space="preserve">  见真中。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ascii="黑体" w:hAnsi="黑体" w:eastAsia="黑体"/>
          <w:b/>
          <w:bCs/>
        </w:rPr>
        <w:t>六君子汤</w:t>
      </w:r>
      <w:r>
        <w:rPr>
          <w:rFonts w:hint="eastAsia"/>
        </w:rPr>
        <w:t xml:space="preserve">  理脾祛痰。</w:t>
      </w:r>
    </w:p>
    <w:p>
      <w:pPr>
        <w:rPr>
          <w:rFonts w:hint="eastAsia"/>
        </w:rPr>
      </w:pPr>
      <w:r>
        <w:rPr>
          <w:rFonts w:hint="eastAsia"/>
        </w:rPr>
        <w:t xml:space="preserve">    人参  茯苓  白术(</w:t>
      </w:r>
      <w:r>
        <w:rPr>
          <w:rStyle w:val="5"/>
          <w:rFonts w:hint="eastAsia"/>
        </w:rPr>
        <w:t>陈土炒</w:t>
      </w:r>
      <w:r>
        <w:rPr>
          <w:rFonts w:hint="eastAsia"/>
        </w:rPr>
        <w:t>)  陈皮(</w:t>
      </w:r>
      <w:r>
        <w:rPr>
          <w:rStyle w:val="5"/>
          <w:rFonts w:hint="eastAsia"/>
        </w:rPr>
        <w:t>去白</w:t>
      </w:r>
      <w:r>
        <w:rPr>
          <w:rFonts w:hint="eastAsia"/>
        </w:rPr>
        <w:t>)  甘草(</w:t>
      </w:r>
      <w:r>
        <w:rPr>
          <w:rStyle w:val="5"/>
          <w:rFonts w:hint="eastAsia"/>
        </w:rPr>
        <w:t>炙</w:t>
      </w:r>
      <w:r>
        <w:rPr>
          <w:rFonts w:hint="eastAsia"/>
        </w:rPr>
        <w:t>)  半夏(</w:t>
      </w:r>
      <w:r>
        <w:rPr>
          <w:rStyle w:val="5"/>
          <w:rFonts w:hint="eastAsia"/>
        </w:rPr>
        <w:t>汤泡七次</w:t>
      </w:r>
      <w:r>
        <w:rPr>
          <w:rFonts w:hint="eastAsia"/>
        </w:rPr>
        <w:t>)各一钱  生姜五分  大枣二枚</w:t>
      </w:r>
    </w:p>
    <w:p>
      <w:pPr>
        <w:rPr>
          <w:rFonts w:hint="eastAsia"/>
        </w:rPr>
      </w:pPr>
      <w:r>
        <w:rPr>
          <w:rFonts w:hint="eastAsia"/>
        </w:rPr>
        <w:t xml:space="preserve">    水煎服。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 w:ascii="黑体" w:hAnsi="黑体" w:eastAsia="黑体"/>
          <w:b/>
          <w:bCs/>
        </w:rPr>
        <w:t>补中益气汤</w:t>
      </w:r>
      <w:r>
        <w:rPr>
          <w:rFonts w:hint="eastAsia"/>
        </w:rPr>
        <w:t xml:space="preserve">  中气下陷，宜服此以升举之。</w:t>
      </w:r>
    </w:p>
    <w:p>
      <w:pPr>
        <w:rPr>
          <w:rFonts w:hint="eastAsia"/>
        </w:rPr>
      </w:pPr>
      <w:r>
        <w:rPr>
          <w:rFonts w:hint="eastAsia"/>
        </w:rPr>
        <w:t xml:space="preserve">    黄芪一钱五分  白术(</w:t>
      </w:r>
      <w:r>
        <w:rPr>
          <w:rFonts w:hint="eastAsia" w:ascii="楷体_GB2312" w:hAnsi="楷体_GB2312" w:eastAsia="楷体_GB2312"/>
        </w:rPr>
        <w:t>陈土炒</w:t>
      </w:r>
      <w:r>
        <w:rPr>
          <w:rFonts w:hint="eastAsia"/>
        </w:rPr>
        <w:t>)  人参  当归  甘草(</w:t>
      </w:r>
      <w:r>
        <w:rPr>
          <w:rFonts w:hint="eastAsia" w:ascii="楷体_GB2312" w:hAnsi="楷体_GB2312" w:eastAsia="楷体_GB2312"/>
        </w:rPr>
        <w:t>炙</w:t>
      </w:r>
      <w:r>
        <w:rPr>
          <w:rFonts w:hint="eastAsia"/>
        </w:rPr>
        <w:t>)各一钱  柴胡  升麻各三分  陈皮五分  生姜一片  大枣二枚</w:t>
      </w:r>
    </w:p>
    <w:p>
      <w:pPr>
        <w:rPr>
          <w:rFonts w:hint="eastAsia"/>
        </w:rPr>
      </w:pPr>
      <w:r>
        <w:rPr>
          <w:rFonts w:hint="eastAsia"/>
        </w:rPr>
        <w:t xml:space="preserve">    水煎服。</w:t>
      </w:r>
    </w:p>
    <w:p>
      <w:pPr>
        <w:pStyle w:val="2"/>
        <w:ind w:left="210" w:right="210"/>
        <w:rPr>
          <w:rFonts w:hint="eastAsia"/>
        </w:rPr>
      </w:pPr>
      <w:bookmarkStart w:id="1" w:name="_Toc269636492"/>
      <w:r>
        <w:rPr>
          <w:rFonts w:hint="eastAsia"/>
        </w:rPr>
        <w:t>头    痛</w:t>
      </w:r>
      <w:bookmarkEnd w:id="1"/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头为诸阳之会，清阳不升，则邪气乘之，致令头痛。然有内伤、外感之异，外感风寒者，宜散之。热邪传入胃腑，热气上攻者，宜清之。直中症，寒气上逼者，宜温之。治法详见伤寒门，兹不赘。然除正风寒外，复有偏头风，雷头风，客寒犯脑，胃火上冲，痰厥头痛，大头天行，破脑伤风，眉棱骨痛，眼眶痛等症。更有真头痛，朝不保暮，势更危急。皆宜细辨。</w:t>
      </w:r>
    </w:p>
    <w:p>
      <w:pPr>
        <w:rPr>
          <w:rFonts w:hint="eastAsia"/>
        </w:rPr>
      </w:pPr>
      <w:r>
        <w:rPr>
          <w:rFonts w:hint="eastAsia"/>
        </w:rPr>
        <w:t xml:space="preserve">    偏头风者，半边头痛，有风热，有血虚。风热者，筋脉抽搐，或鼻塞，常流浊涕，清空膏主之；血虚者，昼轻夜重，痛连眼角，逍遥散主之。雷头风者，头痛而起核块，或头中雷鸣，多属痰火，清震汤主之。客寒犯脑者，脑痛连齿，手足厥冷，口鼻气冷，羌活附子汤主之。胃火上冲者，脉洪大，口渴饮冷，头筋扛起者，加味升麻汤主之。痰厥头痛者，胸膈多痰，动则眩晕，半夏白术天麻汤主之。肾厥头痛者，头重足浮，腰膝酸软，经所谓下虚上实是也。肾气衰，则下虚，浮火上泛，故上实也，然肾经有真水虚者，脉必数而无力；有真火虚者，脉必大而无力。水虚，六味丸，火虚，八味丸。大头天行者，头肿大，甚如斗，时疫之症也，轻者名发颐，肿在耳前后，皆火郁也，普济消毒饮主之，更加针砭以佐之。破脑伤风者，风从破处而入，其症多发搐搦，防风散主之。眉棱骨痛，或眼眶痛，俱属肝经，见光则痛者，属血虚，逍遥散。痛不可开者，属风热，清空膏。真头痛者，多属阳衰。头统诸阳，而脑为髓海，不任受邪，若阳气大虚，脑受邪侵，则发为真头痛，手足青至节，势难为矣。速用补中益气汤，加蔓荆子、川芎、附子，并进八味丸，间有得生者，不可忽也。</w:t>
      </w:r>
    </w:p>
    <w:p>
      <w:pPr>
        <w:ind w:firstLine="517" w:firstLineChars="245"/>
        <w:rPr>
          <w:rFonts w:hint="eastAsia" w:ascii="黑体" w:hAnsi="黑体" w:eastAsia="黑体"/>
          <w:b/>
          <w:bCs/>
        </w:rPr>
      </w:pPr>
      <w:r>
        <w:rPr>
          <w:rFonts w:hint="eastAsia" w:ascii="黑体" w:hAnsi="黑体" w:eastAsia="黑体"/>
          <w:b/>
          <w:bCs/>
        </w:rPr>
        <w:t>半夏白术天麻汤</w:t>
      </w:r>
    </w:p>
    <w:p>
      <w:pPr>
        <w:rPr>
          <w:rFonts w:hint="eastAsia"/>
        </w:rPr>
      </w:pPr>
      <w:r>
        <w:rPr>
          <w:rFonts w:hint="eastAsia"/>
        </w:rPr>
        <w:t xml:space="preserve">    半夏一钱五分  白术  天麻  陈皮  茯苓各一钱  甘草(</w:t>
      </w:r>
      <w:r>
        <w:rPr>
          <w:rStyle w:val="5"/>
          <w:rFonts w:hint="eastAsia"/>
        </w:rPr>
        <w:t>炙</w:t>
      </w:r>
      <w:r>
        <w:rPr>
          <w:rFonts w:hint="eastAsia"/>
        </w:rPr>
        <w:t>)五分  生姜二片  大枣三个  蔓荆子一钱。</w:t>
      </w:r>
    </w:p>
    <w:p>
      <w:pPr>
        <w:rPr>
          <w:rFonts w:hint="eastAsia"/>
        </w:rPr>
      </w:pPr>
      <w:r>
        <w:rPr>
          <w:rFonts w:hint="eastAsia"/>
        </w:rPr>
        <w:t xml:space="preserve">    虚者，加人参。水煎服。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3E12FB"/>
    <w:rsid w:val="203E12FB"/>
    <w:rsid w:val="3BEE01B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bCs/>
      <w:sz w:val="30"/>
      <w:szCs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样式 楷体_GB23121"/>
    <w:qFormat/>
    <w:uiPriority w:val="0"/>
    <w:rPr>
      <w:rFonts w:ascii="楷体_GB2312" w:hAnsi="楷体_GB2312" w:eastAsia="楷体_GB231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2016-07-23T01:10:00Z</dcterms:created>
  <dc:creator>Administrator</dc:creator>
  <cp:lastModifiedBy>Administrator</cp:lastModifiedBy>
  <dcterms:modified xsi:type="dcterms:W3CDTF">2016-07-23T01:13:09Z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