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jc w:val="center"/>
        <w:rPr>
          <w:rFonts w:hint="eastAsia"/>
          <w:b/>
        </w:rPr>
      </w:pPr>
      <w:r>
        <w:rPr>
          <w:rFonts w:hint="eastAsia"/>
          <w:b/>
        </w:rPr>
        <w:t>头  痛</w:t>
      </w:r>
    </w:p>
    <w:p>
      <w:pPr>
        <w:ind w:firstLine="420" w:firstLineChars="200"/>
      </w:pPr>
      <w:r>
        <w:rPr>
          <w:rFonts w:hint="eastAsia"/>
        </w:rPr>
        <w:t>景岳云：头痛一症，暂痛者必因邪气，久痛者必因元气。但暂痛者，有外感头痛，有火邪头痛；久病者，有阴虚头痛，有阳虚头痛。然亦有暂病而虚者，久病而实者，又当因脉因证而详察之，不可执也。或寒热，脉紧，清涕，咳嗽，脊背疼痛者，此寒邪在表而然，治宜疏散，九味羌活汤及茶调散、清空膏主之。或内热脉洪，头脑振振，痛而兼胀者，此火邪在里而然，治宜清降，玉女煎及一味大黄散主之。或因水亏而火动，蒸热脉弦，痛兼烦躁者，此阴虚血虚而然，治宜补阴，以六味汤、左归饮，加肉苁蓉、细辛、川芎主之。或因遇阴则痛，遇寒亦痛。倦怠脉微者，此阳虚气虚而然，治宜扶阳，以补中益气汤加蔓荆子、川芎、八味汤、右归丸主之。或外感头痛，当察三阳、厥阴。盖三阳之脉俱上头，厥阴之脉亦会巅，太阳在后，阳明在前，少阳在侧，此又当有所主，亦外感所当辨也。但内伤头痛，则不得以三阳为拘耳。至真头痛者，头痛甚，脑尽痛，手足寒至节，死不治；或灸百壮，吞黑锡丹，可救十中之一。</w:t>
      </w:r>
    </w:p>
    <w:p>
      <w:pPr>
        <w:ind w:firstLine="422" w:firstLineChars="200"/>
        <w:jc w:val="center"/>
        <w:rPr>
          <w:rFonts w:hint="eastAsia"/>
          <w:b/>
        </w:rPr>
      </w:pPr>
      <w:r>
        <w:rPr>
          <w:rFonts w:hint="eastAsia"/>
          <w:b/>
        </w:rPr>
        <w:t>脉   息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宜浮滑，忌短涩。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九味羌活汤</w:t>
      </w:r>
      <w:r>
        <w:rPr>
          <w:rFonts w:hint="eastAsia"/>
        </w:rPr>
        <w:t>方见《时方》 治太阳轻症。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葛根汤</w:t>
      </w:r>
      <w:r>
        <w:rPr>
          <w:rFonts w:hint="eastAsia"/>
        </w:rPr>
        <w:t>方见《伤寒》  治阳明。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小柴胡汤</w:t>
      </w:r>
      <w:r>
        <w:rPr>
          <w:rFonts w:hint="eastAsia"/>
        </w:rPr>
        <w:t>方见《伤寒》  治少阳。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麻黄附子细辛汤</w:t>
      </w:r>
      <w:r>
        <w:rPr>
          <w:rFonts w:hint="eastAsia"/>
        </w:rPr>
        <w:t>方见《伤寒》  治少阴。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当归四逆汤</w:t>
      </w:r>
      <w:r>
        <w:rPr>
          <w:rFonts w:hint="eastAsia"/>
        </w:rPr>
        <w:t>方见《伤寒》  治厥阴。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川芎茶调散</w:t>
      </w:r>
      <w:r>
        <w:rPr>
          <w:rFonts w:hint="eastAsia"/>
        </w:rPr>
        <w:t>《局方》   治久风化火，头痛及偏正头风。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川芎 白芷 羌活 防风 荆芥 薄荷 甘草炙，各一两 香附童便浸，炒，二两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为末，食后清茶调服二两，日三服，妇人产后，黑豆淋酒服，轻者三服，重者五七服效。一本无香附，有细辛五钱。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 xml:space="preserve">清空膏  </w:t>
      </w:r>
      <w:r>
        <w:rPr>
          <w:rFonts w:hint="eastAsia"/>
        </w:rPr>
        <w:t>治头风湿热上盛，遇风即发。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羌活 黄芩各一钱，酒炒 甘草炙，七分  防风一钱 黄连五分，酒炒  柴胡四分 川芎三分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水煎，入清茶一匙服。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玉液汤</w:t>
      </w:r>
      <w:r>
        <w:rPr>
          <w:rFonts w:hint="eastAsia"/>
        </w:rPr>
        <w:t>《济生》  治眉棱骨痛。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半夏六钱，汤泡七次，切片，作一服 生姜十片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水煎，去渣，纳沉香末少许服。</w:t>
      </w:r>
    </w:p>
    <w:p>
      <w:p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玉女煎</w:t>
      </w:r>
      <w:r>
        <w:rPr>
          <w:rFonts w:hint="eastAsia"/>
        </w:rPr>
        <w:t>《景岳》  治水亏火盛，六脉浮洪大，头痛，牙疼，失血等症。生石膏三五钱 熟地三五钱或一两 麦冬二钱 知母 牛膝各一钱五分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水煎服。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玉真丸</w:t>
      </w:r>
      <w:r>
        <w:rPr>
          <w:rFonts w:hint="eastAsia"/>
        </w:rPr>
        <w:t>《本事》  治肾气不足，气逆上行，头痛不可忍，调之肾厥，其脉举之则弦，按之石坚。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硫黄二两 石膏煅  半夏汤洗 硝石各一钱五分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为末，干姜汁糊丸，如梧子大，阴干，每服二十丸，或姜汤或米饮下，更灸关元穴百壮。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补中益气汤</w:t>
      </w:r>
      <w:r>
        <w:rPr>
          <w:rFonts w:hint="eastAsia"/>
        </w:rPr>
        <w:t>方见《时方》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当归补血汤</w:t>
      </w:r>
      <w:r>
        <w:rPr>
          <w:rFonts w:hint="eastAsia"/>
        </w:rPr>
        <w:t>方见《时方》  治血虚头痛。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按：加鹿茸三钱，沙参五钱，黄酒半杯煎，更效。又方，只用当归二两，黄酒四杯，煎一杯半，分两服效。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加味左归饮</w:t>
      </w:r>
      <w:r>
        <w:rPr>
          <w:rFonts w:hint="eastAsia"/>
        </w:rPr>
        <w:t>方见《时方》  治肾虚头痛如神，此余乡前辈胡先生新定方也。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 xml:space="preserve">清震汤 </w:t>
      </w:r>
      <w:r>
        <w:rPr>
          <w:rFonts w:hint="eastAsia"/>
        </w:rPr>
        <w:t>《保命》  治雷头风，头面疙瘩，憎寒拘急发热，状如伤寒。疙瘩宜刺出血。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升麻二钱  苍术四钱 荷叶一个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水煎，食后服。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头风摩散</w:t>
      </w:r>
      <w:r>
        <w:rPr>
          <w:rFonts w:hint="eastAsia"/>
        </w:rPr>
        <w:t>方见《金匮》  治大寒犯脑头痛。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止痛太阳丹</w:t>
      </w:r>
      <w:r>
        <w:rPr>
          <w:rFonts w:hint="eastAsia"/>
        </w:rPr>
        <w:t>《奇效》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天南星 川芎等分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为末，同莲须、葱白作饼，贴太阳痛处。</w:t>
      </w:r>
    </w:p>
    <w:p>
      <w:p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贴头痛风热病秘方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大黄  朴硝等分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为末，用井底泥捏饼，贴两太阳穴。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气攻头痛方</w:t>
      </w:r>
      <w:r>
        <w:rPr>
          <w:rFonts w:hint="eastAsia"/>
        </w:rPr>
        <w:t>《奇效》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蓖麻子、乳香各等分，捣成饼，贴太阳穴，如痛止，急于顶上解开头发出气，即去药。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透顶散</w:t>
      </w:r>
      <w:r>
        <w:rPr>
          <w:rFonts w:hint="eastAsia"/>
        </w:rPr>
        <w:t>《本事》  治偏正头风，远年近日皆效，并治鼻塞，不闻香臭。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细辛三茎 瓜蒂七枚 丁香七粒 粳米七粒，一作赤小豆 龙脑半分 麝香一分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研末，置小口罐中，紧塞罐口。令患人口含清水，随左右，搐一豆大于鼻中，良久涎出，即安。不愈，三日后再搐。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按：此本《金匮》纳药鼻中取黄涎之法，酒客多湿头重者宜之。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又法：治偏正头风，以生莱菔捣汁，令患者仰卧，以汁灌鼻中，左痛灌右，右痛灌左，左右俱痛，俱灌之。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又头风有偏正之殊，其病皆在少阳阳明之络，以毫针刺痛处数穴，立效。</w:t>
      </w:r>
    </w:p>
    <w:p>
      <w:pPr>
        <w:ind w:firstLine="420" w:firstLineChars="200"/>
      </w:pPr>
      <w:r>
        <w:rPr>
          <w:rFonts w:hint="eastAsia"/>
        </w:rPr>
        <w:t>张石顽云：外用法，不若蒸法最效，方用川芎半两，晚蚕砂二两，僵蚕如患年岁之数，以水五碗，煎至三碗，就砂锅中以厚纸糊满，中间开钱大一孔，取药气熏蒸痛处，每日一次，虽年久者，三五次永不再发。平时置新鲜木瓜于枕边，取香气透达，引散肝风，亦良法也。</w:t>
      </w:r>
    </w:p>
    <w:p>
      <w:pPr>
        <w:ind w:firstLine="422" w:firstLineChars="200"/>
        <w:jc w:val="center"/>
        <w:rPr>
          <w:rFonts w:hint="eastAsia"/>
          <w:b/>
        </w:rPr>
      </w:pPr>
      <w:r>
        <w:rPr>
          <w:rFonts w:hint="eastAsia"/>
          <w:b/>
        </w:rPr>
        <w:t>简 易 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头风脑中空痛，用川芎、当归各三钱，共研末，黄牛脑一个和匀，分三次，热酒送下，尽醉卧，醒即愈。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头风诸药不效，用大附子一只切片，同绿豆一升，今用二盏，煮熟，去附子，但服绿豆及汁，即愈。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15343"/>
    <w:rsid w:val="032153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2016-07-22T09:25:00Z</dcterms:created>
  <dc:creator>Administrator</dc:creator>
  <cp:lastModifiedBy>Administrator</cp:lastModifiedBy>
  <dcterms:modified xsi:type="dcterms:W3CDTF">2016-07-22T09:25:30Z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