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460749"/>
      <w:r>
        <w:rPr>
          <w:rFonts w:hint="eastAsia"/>
        </w:rPr>
        <w:t>卷    三</w:t>
      </w:r>
      <w:bookmarkEnd w:id="0"/>
    </w:p>
    <w:p>
      <w:pPr>
        <w:pStyle w:val="3"/>
        <w:jc w:val="center"/>
        <w:rPr>
          <w:rFonts w:hint="eastAsia"/>
        </w:rPr>
      </w:pPr>
      <w:bookmarkStart w:id="1" w:name="_Toc269460752"/>
      <w:r>
        <w:rPr>
          <w:rFonts w:hint="eastAsia"/>
        </w:rPr>
        <w:t>附：咳嗽门诸方</w:t>
      </w:r>
      <w:bookmarkEnd w:id="1"/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二陈汤</w:t>
      </w:r>
      <w:r>
        <w:rPr>
          <w:rFonts w:hint="eastAsia"/>
        </w:rPr>
        <w:t xml:space="preserve">  治一切痰饮为病，咳嗽胀满，呕吐恶心，头眩心悸。</w:t>
      </w:r>
    </w:p>
    <w:p>
      <w:pPr>
        <w:rPr>
          <w:rFonts w:hint="eastAsia"/>
        </w:rPr>
      </w:pPr>
      <w:r>
        <w:rPr>
          <w:rFonts w:hint="eastAsia"/>
        </w:rPr>
        <w:t xml:space="preserve">    半夏二钱  陈广一钱  茯苓一钱  甘草五分  姜三片</w:t>
      </w:r>
    </w:p>
    <w:p>
      <w:pPr>
        <w:rPr>
          <w:rFonts w:hint="eastAsia"/>
        </w:rPr>
      </w:pPr>
      <w:r>
        <w:rPr>
          <w:rFonts w:hint="eastAsia"/>
        </w:rPr>
        <w:t xml:space="preserve">    水煎服。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3166F"/>
    <w:rsid w:val="51ED615E"/>
    <w:rsid w:val="6D3316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2016-07-23T02:51:00Z</dcterms:created>
  <dc:creator>Administrator</dc:creator>
  <cp:lastModifiedBy>Administrator</cp:lastModifiedBy>
  <dcterms:modified xsi:type="dcterms:W3CDTF">2016-07-23T02:53:09Z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